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B1" w:rsidRDefault="00D368B1" w:rsidP="00D368B1">
      <w:pPr>
        <w:jc w:val="center"/>
        <w:rPr>
          <w:rFonts w:ascii="Times New Roman" w:hAnsi="Times New Roman" w:cs="Times New Roman"/>
          <w:b/>
          <w:sz w:val="40"/>
          <w:szCs w:val="40"/>
        </w:rPr>
      </w:pPr>
      <w:r>
        <w:rPr>
          <w:rFonts w:ascii="Times New Roman" w:hAnsi="Times New Roman" w:cs="Times New Roman"/>
          <w:b/>
          <w:noProof/>
          <w:sz w:val="40"/>
          <w:szCs w:val="40"/>
          <w:lang w:eastAsia="ru-RU"/>
        </w:rPr>
        <w:drawing>
          <wp:inline distT="0" distB="0" distL="0" distR="0">
            <wp:extent cx="638175" cy="8083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_of_Arms_of_Teriberka_(Murmansk_oblas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165" cy="822275"/>
                    </a:xfrm>
                    <a:prstGeom prst="rect">
                      <a:avLst/>
                    </a:prstGeom>
                  </pic:spPr>
                </pic:pic>
              </a:graphicData>
            </a:graphic>
          </wp:inline>
        </w:drawing>
      </w:r>
    </w:p>
    <w:p w:rsidR="00652EF0" w:rsidRDefault="00D368B1" w:rsidP="00D368B1">
      <w:pPr>
        <w:pStyle w:val="a3"/>
        <w:rPr>
          <w:rFonts w:ascii="Times New Roman" w:hAnsi="Times New Roman" w:cs="Times New Roman"/>
          <w:b/>
          <w:sz w:val="40"/>
          <w:szCs w:val="40"/>
        </w:rPr>
      </w:pPr>
      <w:r>
        <w:rPr>
          <w:rFonts w:ascii="Times New Roman" w:hAnsi="Times New Roman" w:cs="Times New Roman"/>
          <w:b/>
          <w:sz w:val="40"/>
          <w:szCs w:val="40"/>
        </w:rPr>
        <w:t xml:space="preserve">                   </w:t>
      </w:r>
      <w:r w:rsidRPr="00D368B1">
        <w:rPr>
          <w:rFonts w:ascii="Times New Roman" w:hAnsi="Times New Roman" w:cs="Times New Roman"/>
          <w:b/>
          <w:sz w:val="40"/>
          <w:szCs w:val="40"/>
        </w:rPr>
        <w:t>Мурманская область</w:t>
      </w:r>
    </w:p>
    <w:p w:rsidR="00D368B1" w:rsidRPr="00D368B1" w:rsidRDefault="00F64028" w:rsidP="00D368B1">
      <w:pPr>
        <w:pStyle w:val="a3"/>
        <w:rPr>
          <w:rFonts w:ascii="Times New Roman" w:hAnsi="Times New Roman" w:cs="Times New Roman"/>
          <w:b/>
          <w:sz w:val="32"/>
          <w:szCs w:val="32"/>
        </w:rPr>
      </w:pPr>
      <w:r>
        <w:rPr>
          <w:rFonts w:ascii="Times New Roman" w:hAnsi="Times New Roman" w:cs="Times New Roman"/>
          <w:b/>
          <w:sz w:val="32"/>
          <w:szCs w:val="32"/>
        </w:rPr>
        <w:t xml:space="preserve">                  </w:t>
      </w:r>
      <w:r w:rsidR="00466D5F">
        <w:rPr>
          <w:rFonts w:ascii="Times New Roman" w:hAnsi="Times New Roman" w:cs="Times New Roman"/>
          <w:b/>
          <w:sz w:val="32"/>
          <w:szCs w:val="32"/>
        </w:rPr>
        <w:t xml:space="preserve">Администрация МО </w:t>
      </w:r>
      <w:proofErr w:type="spellStart"/>
      <w:r w:rsidR="00466D5F">
        <w:rPr>
          <w:rFonts w:ascii="Times New Roman" w:hAnsi="Times New Roman" w:cs="Times New Roman"/>
          <w:b/>
          <w:sz w:val="32"/>
          <w:szCs w:val="32"/>
        </w:rPr>
        <w:t>с.п</w:t>
      </w:r>
      <w:proofErr w:type="spellEnd"/>
      <w:r w:rsidR="00466D5F">
        <w:rPr>
          <w:rFonts w:ascii="Times New Roman" w:hAnsi="Times New Roman" w:cs="Times New Roman"/>
          <w:b/>
          <w:sz w:val="32"/>
          <w:szCs w:val="32"/>
        </w:rPr>
        <w:t xml:space="preserve"> Териберка </w:t>
      </w:r>
    </w:p>
    <w:p w:rsidR="00D368B1" w:rsidRDefault="00D368B1" w:rsidP="00D368B1">
      <w:pPr>
        <w:pStyle w:val="a3"/>
        <w:rPr>
          <w:rFonts w:ascii="Times New Roman" w:hAnsi="Times New Roman" w:cs="Times New Roman"/>
          <w:b/>
          <w:sz w:val="32"/>
          <w:szCs w:val="32"/>
        </w:rPr>
      </w:pPr>
    </w:p>
    <w:p w:rsidR="00D368B1" w:rsidRDefault="00D368B1" w:rsidP="00D368B1">
      <w:pPr>
        <w:pStyle w:val="a3"/>
        <w:rPr>
          <w:rFonts w:ascii="Times New Roman" w:hAnsi="Times New Roman" w:cs="Times New Roman"/>
          <w:b/>
          <w:sz w:val="44"/>
          <w:szCs w:val="44"/>
        </w:rPr>
      </w:pPr>
      <w:r>
        <w:rPr>
          <w:rFonts w:ascii="Times New Roman" w:hAnsi="Times New Roman" w:cs="Times New Roman"/>
          <w:b/>
          <w:sz w:val="44"/>
          <w:szCs w:val="44"/>
        </w:rPr>
        <w:t xml:space="preserve">                   </w:t>
      </w:r>
      <w:r w:rsidRPr="00D368B1">
        <w:rPr>
          <w:rFonts w:ascii="Times New Roman" w:hAnsi="Times New Roman" w:cs="Times New Roman"/>
          <w:b/>
          <w:sz w:val="44"/>
          <w:szCs w:val="44"/>
        </w:rPr>
        <w:t>Постановление</w:t>
      </w:r>
    </w:p>
    <w:p w:rsidR="00466D5F" w:rsidRDefault="00466D5F" w:rsidP="00466D5F">
      <w:pPr>
        <w:rPr>
          <w:rFonts w:ascii="Times New Roman" w:hAnsi="Times New Roman" w:cs="Times New Roman"/>
          <w:b/>
          <w:sz w:val="28"/>
          <w:szCs w:val="28"/>
        </w:rPr>
      </w:pPr>
      <w:r w:rsidRPr="00466D5F">
        <w:rPr>
          <w:rFonts w:ascii="Times New Roman" w:hAnsi="Times New Roman" w:cs="Times New Roman"/>
          <w:b/>
          <w:sz w:val="28"/>
          <w:szCs w:val="28"/>
        </w:rPr>
        <w:t xml:space="preserve">от </w:t>
      </w:r>
      <w:r w:rsidR="003D54EC">
        <w:rPr>
          <w:rFonts w:ascii="Times New Roman" w:hAnsi="Times New Roman" w:cs="Times New Roman"/>
          <w:b/>
          <w:sz w:val="28"/>
          <w:szCs w:val="28"/>
        </w:rPr>
        <w:t>18</w:t>
      </w:r>
      <w:r>
        <w:rPr>
          <w:rFonts w:ascii="Times New Roman" w:hAnsi="Times New Roman" w:cs="Times New Roman"/>
          <w:b/>
          <w:sz w:val="28"/>
          <w:szCs w:val="28"/>
        </w:rPr>
        <w:t>.02.2019</w:t>
      </w:r>
      <w:r w:rsidR="00DF4B75">
        <w:rPr>
          <w:rFonts w:ascii="Times New Roman" w:hAnsi="Times New Roman" w:cs="Times New Roman"/>
          <w:b/>
          <w:sz w:val="28"/>
          <w:szCs w:val="28"/>
        </w:rPr>
        <w:t xml:space="preserve">                                                                   </w:t>
      </w:r>
      <w:r w:rsidR="00F64028">
        <w:rPr>
          <w:rFonts w:ascii="Times New Roman" w:hAnsi="Times New Roman" w:cs="Times New Roman"/>
          <w:b/>
          <w:sz w:val="28"/>
          <w:szCs w:val="28"/>
        </w:rPr>
        <w:t xml:space="preserve">                       </w:t>
      </w:r>
      <w:r w:rsidR="00DF4B75">
        <w:rPr>
          <w:rFonts w:ascii="Times New Roman" w:hAnsi="Times New Roman" w:cs="Times New Roman"/>
          <w:b/>
          <w:sz w:val="28"/>
          <w:szCs w:val="28"/>
        </w:rPr>
        <w:t xml:space="preserve">№ </w:t>
      </w:r>
      <w:r w:rsidR="00F64028" w:rsidRPr="00BA37E8">
        <w:rPr>
          <w:rFonts w:ascii="Times New Roman" w:hAnsi="Times New Roman" w:cs="Times New Roman"/>
          <w:b/>
          <w:sz w:val="28"/>
          <w:szCs w:val="28"/>
        </w:rPr>
        <w:t>0</w:t>
      </w:r>
      <w:r w:rsidR="00DF4B75">
        <w:rPr>
          <w:rFonts w:ascii="Times New Roman" w:hAnsi="Times New Roman" w:cs="Times New Roman"/>
          <w:b/>
          <w:sz w:val="28"/>
          <w:szCs w:val="28"/>
        </w:rPr>
        <w:t>4</w:t>
      </w:r>
    </w:p>
    <w:p w:rsidR="00DF4B75" w:rsidRDefault="00DF4B75" w:rsidP="0034284D">
      <w:pPr>
        <w:suppressAutoHyphens/>
        <w:jc w:val="center"/>
        <w:outlineLvl w:val="3"/>
        <w:rPr>
          <w:rFonts w:ascii="Times New Roman" w:eastAsia="Calibri" w:hAnsi="Times New Roman" w:cs="Times New Roman"/>
          <w:b/>
          <w:bCs/>
          <w:iCs/>
          <w:sz w:val="28"/>
          <w:szCs w:val="28"/>
        </w:rPr>
      </w:pPr>
      <w:r w:rsidRPr="00DF4B75">
        <w:rPr>
          <w:rFonts w:ascii="Times New Roman" w:eastAsia="Calibri" w:hAnsi="Times New Roman" w:cs="Times New Roman"/>
          <w:b/>
          <w:bCs/>
          <w:iCs/>
          <w:sz w:val="28"/>
          <w:szCs w:val="28"/>
        </w:rPr>
        <w:t xml:space="preserve">Об утверждении положения о размещении и наполнении подраздела официального сайта органов местного самоуправления муниципального образования </w:t>
      </w:r>
      <w:proofErr w:type="spellStart"/>
      <w:r w:rsidRPr="00DF4B75">
        <w:rPr>
          <w:rFonts w:ascii="Times New Roman" w:eastAsia="Calibri" w:hAnsi="Times New Roman" w:cs="Times New Roman"/>
          <w:b/>
          <w:bCs/>
          <w:iCs/>
          <w:sz w:val="28"/>
          <w:szCs w:val="28"/>
        </w:rPr>
        <w:t>с.п</w:t>
      </w:r>
      <w:proofErr w:type="spellEnd"/>
      <w:r w:rsidR="0034284D">
        <w:rPr>
          <w:rFonts w:ascii="Times New Roman" w:eastAsia="Calibri" w:hAnsi="Times New Roman" w:cs="Times New Roman"/>
          <w:b/>
          <w:bCs/>
          <w:iCs/>
          <w:sz w:val="28"/>
          <w:szCs w:val="28"/>
        </w:rPr>
        <w:t>.</w:t>
      </w:r>
      <w:r w:rsidRPr="00DF4B75">
        <w:rPr>
          <w:rFonts w:ascii="Times New Roman" w:eastAsia="Calibri" w:hAnsi="Times New Roman" w:cs="Times New Roman"/>
          <w:b/>
          <w:bCs/>
          <w:iCs/>
          <w:sz w:val="28"/>
          <w:szCs w:val="28"/>
        </w:rPr>
        <w:t xml:space="preserve"> Териберка в сети «Интернет», посвященного вопросам противодействия коррупции  </w:t>
      </w:r>
    </w:p>
    <w:p w:rsidR="0034284D" w:rsidRPr="00DF4B75" w:rsidRDefault="0034284D" w:rsidP="0034284D">
      <w:pPr>
        <w:suppressAutoHyphens/>
        <w:jc w:val="center"/>
        <w:outlineLvl w:val="3"/>
        <w:rPr>
          <w:rFonts w:ascii="Times New Roman" w:eastAsia="Calibri" w:hAnsi="Times New Roman" w:cs="Times New Roman"/>
          <w:b/>
          <w:bCs/>
          <w:iCs/>
          <w:sz w:val="28"/>
          <w:szCs w:val="28"/>
        </w:rPr>
      </w:pPr>
    </w:p>
    <w:p w:rsidR="0034284D" w:rsidRPr="0034284D" w:rsidRDefault="0034284D" w:rsidP="0034284D">
      <w:pPr>
        <w:ind w:firstLine="709"/>
        <w:jc w:val="both"/>
        <w:rPr>
          <w:rFonts w:ascii="Times New Roman" w:eastAsia="Calibri" w:hAnsi="Times New Roman" w:cs="Times New Roman"/>
          <w:sz w:val="28"/>
          <w:szCs w:val="28"/>
        </w:rPr>
      </w:pPr>
      <w:r w:rsidRPr="0034284D">
        <w:rPr>
          <w:rFonts w:ascii="Times New Roman" w:eastAsia="Calibri" w:hAnsi="Times New Roman" w:cs="Times New Roman"/>
          <w:sz w:val="28"/>
          <w:szCs w:val="28"/>
        </w:rPr>
        <w:t xml:space="preserve">В соответствии с приказом </w:t>
      </w:r>
      <w:r w:rsidRPr="0034284D">
        <w:rPr>
          <w:rFonts w:ascii="Times New Roman" w:hAnsi="Times New Roman" w:cs="Times New Roman"/>
          <w:sz w:val="28"/>
          <w:szCs w:val="28"/>
        </w:rPr>
        <w:t>Минтруда России от 07.10.2013 № 530н</w:t>
      </w:r>
      <w:r w:rsidRPr="0034284D">
        <w:rPr>
          <w:rFonts w:ascii="Times New Roman" w:hAnsi="Times New Roman" w:cs="Times New Roman"/>
          <w:sz w:val="28"/>
          <w:szCs w:val="28"/>
        </w:rPr>
        <w:br/>
      </w:r>
      <w:r w:rsidRPr="0034284D">
        <w:rPr>
          <w:rFonts w:ascii="Times New Roman" w:eastAsia="Calibri" w:hAnsi="Times New Roman" w:cs="Times New Roman"/>
          <w:sz w:val="28"/>
          <w:szCs w:val="28"/>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 целях </w:t>
      </w:r>
      <w:r w:rsidRPr="0034284D">
        <w:rPr>
          <w:rFonts w:ascii="Times New Roman" w:hAnsi="Times New Roman" w:cs="Times New Roman"/>
          <w:sz w:val="28"/>
          <w:szCs w:val="28"/>
        </w:rPr>
        <w:t xml:space="preserve">обеспечения открытости мер по противодействию коррупции, </w:t>
      </w:r>
      <w:r w:rsidRPr="0034284D">
        <w:rPr>
          <w:rFonts w:ascii="Times New Roman" w:eastAsia="Calibri" w:hAnsi="Times New Roman" w:cs="Times New Roman"/>
          <w:sz w:val="28"/>
          <w:szCs w:val="28"/>
        </w:rPr>
        <w:t xml:space="preserve">администрация </w:t>
      </w:r>
    </w:p>
    <w:p w:rsidR="0034284D" w:rsidRPr="0034284D" w:rsidRDefault="0034284D" w:rsidP="0034284D">
      <w:pPr>
        <w:jc w:val="both"/>
        <w:rPr>
          <w:rStyle w:val="2pt"/>
          <w:rFonts w:eastAsiaTheme="minorHAnsi"/>
          <w:sz w:val="28"/>
          <w:szCs w:val="28"/>
        </w:rPr>
      </w:pPr>
      <w:r w:rsidRPr="0034284D">
        <w:rPr>
          <w:rFonts w:ascii="Times New Roman" w:eastAsia="Calibri" w:hAnsi="Times New Roman" w:cs="Times New Roman"/>
          <w:b/>
          <w:i/>
          <w:sz w:val="28"/>
          <w:szCs w:val="28"/>
        </w:rPr>
        <w:t xml:space="preserve">п о с </w:t>
      </w:r>
      <w:proofErr w:type="gramStart"/>
      <w:r w:rsidRPr="0034284D">
        <w:rPr>
          <w:rFonts w:ascii="Times New Roman" w:eastAsia="Calibri" w:hAnsi="Times New Roman" w:cs="Times New Roman"/>
          <w:b/>
          <w:i/>
          <w:sz w:val="28"/>
          <w:szCs w:val="28"/>
        </w:rPr>
        <w:t>т</w:t>
      </w:r>
      <w:proofErr w:type="gramEnd"/>
      <w:r w:rsidRPr="0034284D">
        <w:rPr>
          <w:rFonts w:ascii="Times New Roman" w:eastAsia="Calibri" w:hAnsi="Times New Roman" w:cs="Times New Roman"/>
          <w:b/>
          <w:i/>
          <w:sz w:val="28"/>
          <w:szCs w:val="28"/>
        </w:rPr>
        <w:t xml:space="preserve"> а н о в л я е т</w:t>
      </w:r>
      <w:r w:rsidRPr="0034284D">
        <w:rPr>
          <w:rStyle w:val="2pt"/>
          <w:rFonts w:eastAsiaTheme="minorHAnsi"/>
          <w:sz w:val="28"/>
          <w:szCs w:val="28"/>
        </w:rPr>
        <w:t>:</w:t>
      </w:r>
    </w:p>
    <w:p w:rsidR="0034284D" w:rsidRPr="0034284D" w:rsidRDefault="0034284D" w:rsidP="0034284D">
      <w:pPr>
        <w:ind w:firstLine="709"/>
        <w:jc w:val="both"/>
        <w:rPr>
          <w:rStyle w:val="2pt"/>
          <w:rFonts w:eastAsiaTheme="minorHAnsi"/>
          <w:sz w:val="28"/>
          <w:szCs w:val="28"/>
        </w:rPr>
      </w:pPr>
    </w:p>
    <w:p w:rsidR="0034284D" w:rsidRDefault="000D0EDC" w:rsidP="000D0EDC">
      <w:pPr>
        <w:pStyle w:val="20"/>
        <w:shd w:val="clear" w:color="auto" w:fill="auto"/>
        <w:tabs>
          <w:tab w:val="left" w:pos="709"/>
          <w:tab w:val="left" w:pos="1134"/>
        </w:tabs>
        <w:spacing w:before="0" w:after="0" w:line="240" w:lineRule="auto"/>
        <w:rPr>
          <w:rStyle w:val="2"/>
          <w:rFonts w:ascii="Times New Roman" w:hAnsi="Times New Roman" w:cs="Times New Roman"/>
          <w:color w:val="000000"/>
          <w:sz w:val="28"/>
          <w:szCs w:val="28"/>
        </w:rPr>
      </w:pPr>
      <w:r>
        <w:rPr>
          <w:rFonts w:ascii="Times New Roman" w:hAnsi="Times New Roman" w:cs="Times New Roman"/>
          <w:b w:val="0"/>
          <w:bCs w:val="0"/>
          <w:sz w:val="28"/>
          <w:szCs w:val="28"/>
        </w:rPr>
        <w:t xml:space="preserve">       1.</w:t>
      </w:r>
      <w:r w:rsidR="0034284D" w:rsidRPr="0034284D">
        <w:rPr>
          <w:rFonts w:ascii="Times New Roman" w:hAnsi="Times New Roman" w:cs="Times New Roman"/>
          <w:b w:val="0"/>
          <w:bCs w:val="0"/>
          <w:sz w:val="28"/>
          <w:szCs w:val="28"/>
        </w:rPr>
        <w:t xml:space="preserve">Утвердить прилагаемое положение </w:t>
      </w:r>
      <w:r w:rsidR="0034284D" w:rsidRPr="0034284D">
        <w:rPr>
          <w:rStyle w:val="2"/>
          <w:rFonts w:ascii="Times New Roman" w:hAnsi="Times New Roman" w:cs="Times New Roman"/>
          <w:color w:val="000000"/>
          <w:sz w:val="28"/>
          <w:szCs w:val="28"/>
        </w:rPr>
        <w:t>о размещении и наполнении подраздела</w:t>
      </w:r>
      <w:r w:rsidR="0034284D" w:rsidRPr="0034284D">
        <w:rPr>
          <w:rFonts w:ascii="Times New Roman" w:eastAsia="Calibri" w:hAnsi="Times New Roman" w:cs="Times New Roman"/>
          <w:b w:val="0"/>
          <w:bCs w:val="0"/>
          <w:iCs/>
          <w:sz w:val="28"/>
          <w:szCs w:val="28"/>
        </w:rPr>
        <w:t xml:space="preserve"> официального сайта органов местного самоуправления муниципального образования </w:t>
      </w:r>
      <w:proofErr w:type="spellStart"/>
      <w:r w:rsidR="0034284D" w:rsidRPr="0034284D">
        <w:rPr>
          <w:rFonts w:ascii="Times New Roman" w:eastAsia="Calibri" w:hAnsi="Times New Roman" w:cs="Times New Roman"/>
          <w:b w:val="0"/>
          <w:bCs w:val="0"/>
          <w:iCs/>
          <w:sz w:val="28"/>
          <w:szCs w:val="28"/>
        </w:rPr>
        <w:t>с.п</w:t>
      </w:r>
      <w:proofErr w:type="spellEnd"/>
      <w:r w:rsidR="0034284D" w:rsidRPr="0034284D">
        <w:rPr>
          <w:rFonts w:ascii="Times New Roman" w:eastAsia="Calibri" w:hAnsi="Times New Roman" w:cs="Times New Roman"/>
          <w:b w:val="0"/>
          <w:bCs w:val="0"/>
          <w:iCs/>
          <w:sz w:val="28"/>
          <w:szCs w:val="28"/>
        </w:rPr>
        <w:t xml:space="preserve"> Териберка в сети «Интернет»</w:t>
      </w:r>
      <w:r w:rsidR="0034284D" w:rsidRPr="0034284D">
        <w:rPr>
          <w:rStyle w:val="2"/>
          <w:rFonts w:ascii="Times New Roman" w:hAnsi="Times New Roman" w:cs="Times New Roman"/>
          <w:color w:val="000000"/>
          <w:sz w:val="28"/>
          <w:szCs w:val="28"/>
        </w:rPr>
        <w:t>, посвященного вопросам противодействия коррупции.</w:t>
      </w:r>
    </w:p>
    <w:p w:rsidR="000D0EDC" w:rsidRDefault="000D0EDC" w:rsidP="000D0EDC">
      <w:pPr>
        <w:pStyle w:val="20"/>
        <w:shd w:val="clear" w:color="auto" w:fill="auto"/>
        <w:tabs>
          <w:tab w:val="left" w:pos="709"/>
          <w:tab w:val="left" w:pos="1134"/>
        </w:tabs>
        <w:spacing w:before="0" w:after="0" w:line="240" w:lineRule="auto"/>
        <w:rPr>
          <w:rStyle w:val="2"/>
          <w:rFonts w:ascii="Times New Roman" w:hAnsi="Times New Roman" w:cs="Times New Roman"/>
          <w:color w:val="000000"/>
          <w:sz w:val="28"/>
          <w:szCs w:val="28"/>
        </w:rPr>
      </w:pPr>
    </w:p>
    <w:p w:rsidR="0034284D" w:rsidRDefault="000D0EDC" w:rsidP="000D0EDC">
      <w:pPr>
        <w:tabs>
          <w:tab w:val="left" w:pos="1134"/>
        </w:tabs>
        <w:rPr>
          <w:rStyle w:val="2"/>
          <w:b w:val="0"/>
          <w:color w:val="000000"/>
          <w:sz w:val="28"/>
          <w:szCs w:val="28"/>
        </w:rPr>
      </w:pPr>
      <w:r>
        <w:rPr>
          <w:rFonts w:ascii="Times New Roman" w:hAnsi="Times New Roman" w:cs="Times New Roman"/>
          <w:bCs/>
          <w:sz w:val="28"/>
          <w:szCs w:val="28"/>
        </w:rPr>
        <w:t xml:space="preserve">       2.</w:t>
      </w:r>
      <w:r w:rsidR="0034284D" w:rsidRPr="000D0EDC">
        <w:rPr>
          <w:rFonts w:ascii="Times New Roman" w:hAnsi="Times New Roman" w:cs="Times New Roman"/>
          <w:bCs/>
          <w:sz w:val="28"/>
          <w:szCs w:val="28"/>
        </w:rPr>
        <w:t xml:space="preserve">Довести данное Постановление до сведения ООО«СЭТ», именуемое в дальнейшем «Исполнитель» в лице </w:t>
      </w:r>
      <w:r w:rsidRPr="000D0EDC">
        <w:rPr>
          <w:rFonts w:ascii="Times New Roman" w:hAnsi="Times New Roman" w:cs="Times New Roman"/>
          <w:bCs/>
          <w:sz w:val="28"/>
          <w:szCs w:val="28"/>
        </w:rPr>
        <w:t xml:space="preserve">директора Позднякова В.В, осуществляющего обслуживание официального сайта </w:t>
      </w:r>
      <w:proofErr w:type="spellStart"/>
      <w:r w:rsidRPr="000D0EDC">
        <w:rPr>
          <w:rFonts w:ascii="Times New Roman" w:hAnsi="Times New Roman" w:cs="Times New Roman"/>
          <w:bCs/>
          <w:sz w:val="28"/>
          <w:szCs w:val="28"/>
        </w:rPr>
        <w:t>с.п</w:t>
      </w:r>
      <w:proofErr w:type="spellEnd"/>
      <w:r w:rsidRPr="000D0EDC">
        <w:rPr>
          <w:rFonts w:ascii="Times New Roman" w:hAnsi="Times New Roman" w:cs="Times New Roman"/>
          <w:bCs/>
          <w:sz w:val="28"/>
          <w:szCs w:val="28"/>
        </w:rPr>
        <w:t xml:space="preserve"> Териберка на основании договора №Р-95 от 11.09.2009 </w:t>
      </w:r>
      <w:r w:rsidR="00F64028">
        <w:rPr>
          <w:rFonts w:ascii="Times New Roman" w:hAnsi="Times New Roman" w:cs="Times New Roman"/>
          <w:bCs/>
          <w:sz w:val="28"/>
          <w:szCs w:val="28"/>
        </w:rPr>
        <w:t>,</w:t>
      </w:r>
      <w:r w:rsidRPr="000D0EDC">
        <w:rPr>
          <w:rFonts w:ascii="Times New Roman" w:hAnsi="Times New Roman" w:cs="Times New Roman"/>
          <w:bCs/>
          <w:sz w:val="28"/>
          <w:szCs w:val="28"/>
        </w:rPr>
        <w:t xml:space="preserve"> в срок до 28 .02.2019 обеспечить приведение </w:t>
      </w:r>
      <w:r w:rsidRPr="000D0EDC">
        <w:rPr>
          <w:rFonts w:ascii="Times New Roman" w:hAnsi="Times New Roman" w:cs="Times New Roman"/>
          <w:sz w:val="28"/>
          <w:szCs w:val="28"/>
        </w:rPr>
        <w:t xml:space="preserve">подраздела </w:t>
      </w:r>
      <w:r w:rsidRPr="000D0EDC">
        <w:rPr>
          <w:rFonts w:ascii="Times New Roman" w:eastAsia="Calibri" w:hAnsi="Times New Roman" w:cs="Times New Roman"/>
          <w:bCs/>
          <w:iCs/>
          <w:sz w:val="28"/>
          <w:szCs w:val="28"/>
        </w:rPr>
        <w:t xml:space="preserve">официального сайта органов местного </w:t>
      </w:r>
      <w:r w:rsidRPr="000D0EDC">
        <w:rPr>
          <w:rFonts w:ascii="Times New Roman" w:eastAsia="Calibri" w:hAnsi="Times New Roman" w:cs="Times New Roman"/>
          <w:bCs/>
          <w:iCs/>
          <w:sz w:val="28"/>
          <w:szCs w:val="28"/>
        </w:rPr>
        <w:lastRenderedPageBreak/>
        <w:t xml:space="preserve">самоуправления муниципального образования </w:t>
      </w:r>
      <w:proofErr w:type="spellStart"/>
      <w:r w:rsidRPr="000D0EDC">
        <w:rPr>
          <w:rFonts w:ascii="Times New Roman" w:eastAsia="Calibri" w:hAnsi="Times New Roman" w:cs="Times New Roman"/>
          <w:bCs/>
          <w:iCs/>
          <w:sz w:val="28"/>
          <w:szCs w:val="28"/>
        </w:rPr>
        <w:t>с.п</w:t>
      </w:r>
      <w:proofErr w:type="spellEnd"/>
      <w:r w:rsidRPr="000D0EDC">
        <w:rPr>
          <w:rFonts w:ascii="Times New Roman" w:eastAsia="Calibri" w:hAnsi="Times New Roman" w:cs="Times New Roman"/>
          <w:bCs/>
          <w:iCs/>
          <w:sz w:val="28"/>
          <w:szCs w:val="28"/>
        </w:rPr>
        <w:t xml:space="preserve"> Териберка в сети «Интернет</w:t>
      </w:r>
      <w:r w:rsidRPr="000D0EDC">
        <w:rPr>
          <w:rFonts w:ascii="Times New Roman" w:eastAsia="Calibri" w:hAnsi="Times New Roman" w:cs="Times New Roman"/>
          <w:b/>
          <w:bCs/>
          <w:iCs/>
          <w:sz w:val="28"/>
          <w:szCs w:val="28"/>
        </w:rPr>
        <w:t>»</w:t>
      </w:r>
      <w:r w:rsidRPr="000D0EDC">
        <w:rPr>
          <w:rStyle w:val="2"/>
          <w:rFonts w:ascii="Times New Roman" w:hAnsi="Times New Roman" w:cs="Times New Roman"/>
          <w:b w:val="0"/>
          <w:color w:val="000000"/>
          <w:sz w:val="28"/>
          <w:szCs w:val="28"/>
        </w:rPr>
        <w:t>, посвященного вопросам противодействия коррупции, в соответствие с требованиями положения, утвержденного настоящим постановлением, по его структуре, возможности перехода к различным элементам подраздела, а также доступа к иным информационным ресурсам</w:t>
      </w:r>
      <w:r w:rsidRPr="007B5F1A">
        <w:rPr>
          <w:rStyle w:val="2"/>
          <w:b w:val="0"/>
          <w:color w:val="000000"/>
          <w:sz w:val="28"/>
          <w:szCs w:val="28"/>
        </w:rPr>
        <w:t>.</w:t>
      </w:r>
    </w:p>
    <w:p w:rsidR="000D0EDC" w:rsidRDefault="000D0EDC" w:rsidP="000D0EDC">
      <w:pPr>
        <w:tabs>
          <w:tab w:val="left" w:pos="284"/>
          <w:tab w:val="left" w:pos="1134"/>
        </w:tabs>
        <w:suppressAutoHyphens/>
        <w:ind w:firstLine="709"/>
        <w:jc w:val="both"/>
        <w:rPr>
          <w:rFonts w:ascii="Times New Roman" w:hAnsi="Times New Roman" w:cs="Times New Roman"/>
          <w:sz w:val="28"/>
          <w:szCs w:val="28"/>
        </w:rPr>
      </w:pPr>
      <w:r w:rsidRPr="000D0EDC">
        <w:rPr>
          <w:rStyle w:val="2"/>
          <w:rFonts w:ascii="Times New Roman" w:hAnsi="Times New Roman" w:cs="Times New Roman"/>
          <w:b w:val="0"/>
          <w:color w:val="000000"/>
          <w:sz w:val="28"/>
          <w:szCs w:val="28"/>
        </w:rPr>
        <w:t>3.</w:t>
      </w:r>
      <w:r w:rsidRPr="000D0EDC">
        <w:rPr>
          <w:rFonts w:ascii="Times New Roman" w:hAnsi="Times New Roman" w:cs="Times New Roman"/>
          <w:sz w:val="28"/>
          <w:szCs w:val="28"/>
        </w:rPr>
        <w:t xml:space="preserve"> Разме</w:t>
      </w:r>
      <w:r w:rsidR="00BA37E8">
        <w:rPr>
          <w:rFonts w:ascii="Times New Roman" w:hAnsi="Times New Roman" w:cs="Times New Roman"/>
          <w:sz w:val="28"/>
          <w:szCs w:val="28"/>
        </w:rPr>
        <w:t>с</w:t>
      </w:r>
      <w:r w:rsidRPr="000D0EDC">
        <w:rPr>
          <w:rFonts w:ascii="Times New Roman" w:hAnsi="Times New Roman" w:cs="Times New Roman"/>
          <w:sz w:val="28"/>
          <w:szCs w:val="28"/>
        </w:rPr>
        <w:t xml:space="preserve">тить настоящее постановление на официальном сайте органов местного самоуправления муниципального образования </w:t>
      </w:r>
      <w:proofErr w:type="spellStart"/>
      <w:r w:rsidRPr="000D0EDC">
        <w:rPr>
          <w:rFonts w:ascii="Times New Roman" w:hAnsi="Times New Roman" w:cs="Times New Roman"/>
          <w:sz w:val="28"/>
          <w:szCs w:val="28"/>
        </w:rPr>
        <w:t>с.п</w:t>
      </w:r>
      <w:proofErr w:type="spellEnd"/>
      <w:r w:rsidR="00F64028">
        <w:rPr>
          <w:rFonts w:ascii="Times New Roman" w:hAnsi="Times New Roman" w:cs="Times New Roman"/>
          <w:sz w:val="28"/>
          <w:szCs w:val="28"/>
        </w:rPr>
        <w:t>.</w:t>
      </w:r>
      <w:r w:rsidRPr="000D0EDC">
        <w:rPr>
          <w:rFonts w:ascii="Times New Roman" w:hAnsi="Times New Roman" w:cs="Times New Roman"/>
          <w:sz w:val="28"/>
          <w:szCs w:val="28"/>
        </w:rPr>
        <w:t xml:space="preserve"> Териберка в сети «Интернет».</w:t>
      </w:r>
    </w:p>
    <w:p w:rsidR="000D0EDC" w:rsidRPr="00F64028" w:rsidRDefault="000D0EDC" w:rsidP="000D0EDC">
      <w:pPr>
        <w:tabs>
          <w:tab w:val="left" w:pos="284"/>
          <w:tab w:val="left" w:pos="1134"/>
        </w:tabs>
        <w:suppressAutoHyphens/>
        <w:ind w:firstLine="709"/>
        <w:jc w:val="both"/>
        <w:rPr>
          <w:rFonts w:ascii="Times New Roman" w:hAnsi="Times New Roman" w:cs="Times New Roman"/>
          <w:sz w:val="28"/>
          <w:szCs w:val="28"/>
        </w:rPr>
      </w:pPr>
      <w:r w:rsidRPr="000D0EDC">
        <w:rPr>
          <w:rFonts w:ascii="Times New Roman" w:hAnsi="Times New Roman" w:cs="Times New Roman"/>
          <w:sz w:val="28"/>
          <w:szCs w:val="28"/>
        </w:rPr>
        <w:t xml:space="preserve">4. Контроль за исполнением настоящего постановления </w:t>
      </w:r>
      <w:r w:rsidR="00F64028">
        <w:rPr>
          <w:rFonts w:ascii="Times New Roman" w:hAnsi="Times New Roman" w:cs="Times New Roman"/>
          <w:sz w:val="28"/>
          <w:szCs w:val="28"/>
        </w:rPr>
        <w:t xml:space="preserve">оставляю за </w:t>
      </w:r>
      <w:proofErr w:type="gramStart"/>
      <w:r w:rsidRPr="000D0EDC">
        <w:rPr>
          <w:rFonts w:ascii="Times New Roman" w:hAnsi="Times New Roman" w:cs="Times New Roman"/>
          <w:sz w:val="28"/>
          <w:szCs w:val="28"/>
        </w:rPr>
        <w:t xml:space="preserve">собой </w:t>
      </w:r>
      <w:r w:rsidR="00F64028" w:rsidRPr="00F64028">
        <w:rPr>
          <w:rFonts w:ascii="Times New Roman" w:hAnsi="Times New Roman" w:cs="Times New Roman"/>
          <w:sz w:val="28"/>
          <w:szCs w:val="28"/>
        </w:rPr>
        <w:t>.</w:t>
      </w:r>
      <w:proofErr w:type="gramEnd"/>
    </w:p>
    <w:p w:rsidR="000D0EDC" w:rsidRPr="00F64028" w:rsidRDefault="000D0EDC" w:rsidP="000D0EDC">
      <w:pPr>
        <w:tabs>
          <w:tab w:val="left" w:pos="1134"/>
        </w:tabs>
        <w:rPr>
          <w:rStyle w:val="2"/>
          <w:bCs w:val="0"/>
          <w:sz w:val="28"/>
          <w:szCs w:val="28"/>
          <w:shd w:val="clear" w:color="auto" w:fill="auto"/>
        </w:rPr>
      </w:pPr>
    </w:p>
    <w:p w:rsidR="00F64028" w:rsidRPr="00F64028" w:rsidRDefault="00F64028" w:rsidP="000D0EDC">
      <w:pPr>
        <w:tabs>
          <w:tab w:val="left" w:pos="1134"/>
        </w:tabs>
        <w:rPr>
          <w:rStyle w:val="2"/>
          <w:rFonts w:ascii="Times New Roman" w:hAnsi="Times New Roman" w:cs="Times New Roman"/>
          <w:b w:val="0"/>
          <w:bCs w:val="0"/>
          <w:sz w:val="28"/>
          <w:szCs w:val="28"/>
          <w:shd w:val="clear" w:color="auto" w:fill="auto"/>
        </w:rPr>
      </w:pPr>
      <w:r>
        <w:rPr>
          <w:rStyle w:val="2"/>
          <w:rFonts w:ascii="Times New Roman" w:hAnsi="Times New Roman" w:cs="Times New Roman"/>
          <w:b w:val="0"/>
          <w:bCs w:val="0"/>
          <w:sz w:val="28"/>
          <w:szCs w:val="28"/>
          <w:shd w:val="clear" w:color="auto" w:fill="auto"/>
        </w:rPr>
        <w:t xml:space="preserve">      </w:t>
      </w:r>
      <w:r w:rsidRPr="00F64028">
        <w:rPr>
          <w:rStyle w:val="2"/>
          <w:rFonts w:ascii="Times New Roman" w:hAnsi="Times New Roman" w:cs="Times New Roman"/>
          <w:b w:val="0"/>
          <w:bCs w:val="0"/>
          <w:sz w:val="28"/>
          <w:szCs w:val="28"/>
          <w:shd w:val="clear" w:color="auto" w:fill="auto"/>
        </w:rPr>
        <w:t xml:space="preserve">Глава администрации                              </w:t>
      </w:r>
      <w:r>
        <w:rPr>
          <w:rStyle w:val="2"/>
          <w:rFonts w:ascii="Times New Roman" w:hAnsi="Times New Roman" w:cs="Times New Roman"/>
          <w:b w:val="0"/>
          <w:bCs w:val="0"/>
          <w:sz w:val="28"/>
          <w:szCs w:val="28"/>
          <w:shd w:val="clear" w:color="auto" w:fill="auto"/>
        </w:rPr>
        <w:t xml:space="preserve">                             </w:t>
      </w:r>
      <w:r w:rsidRPr="00F64028">
        <w:rPr>
          <w:rStyle w:val="2"/>
          <w:rFonts w:ascii="Times New Roman" w:hAnsi="Times New Roman" w:cs="Times New Roman"/>
          <w:b w:val="0"/>
          <w:bCs w:val="0"/>
          <w:sz w:val="28"/>
          <w:szCs w:val="28"/>
          <w:shd w:val="clear" w:color="auto" w:fill="auto"/>
        </w:rPr>
        <w:t xml:space="preserve">Р.С Кузнецов </w:t>
      </w:r>
    </w:p>
    <w:p w:rsidR="00DF4B75" w:rsidRDefault="00DF4B75" w:rsidP="00466D5F">
      <w:pPr>
        <w:rPr>
          <w:rFonts w:ascii="Times New Roman" w:hAnsi="Times New Roman" w:cs="Times New Roman"/>
          <w:b/>
          <w:sz w:val="28"/>
          <w:szCs w:val="28"/>
        </w:rPr>
      </w:pPr>
    </w:p>
    <w:p w:rsidR="004C6159" w:rsidRDefault="004C6159" w:rsidP="00466D5F">
      <w:pPr>
        <w:rPr>
          <w:rFonts w:ascii="Times New Roman" w:hAnsi="Times New Roman" w:cs="Times New Roman"/>
          <w:b/>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BA37E8" w:rsidRDefault="00BA37E8" w:rsidP="004C6159">
      <w:pPr>
        <w:widowControl w:val="0"/>
        <w:ind w:left="6118" w:right="40" w:hanging="589"/>
        <w:jc w:val="center"/>
        <w:rPr>
          <w:rFonts w:ascii="Times New Roman" w:hAnsi="Times New Roman" w:cs="Times New Roman"/>
          <w:color w:val="000000"/>
          <w:sz w:val="28"/>
          <w:szCs w:val="28"/>
        </w:rPr>
      </w:pPr>
    </w:p>
    <w:p w:rsidR="004C6159" w:rsidRPr="004C6159" w:rsidRDefault="004C6159" w:rsidP="004C6159">
      <w:pPr>
        <w:widowControl w:val="0"/>
        <w:ind w:left="6118" w:right="40" w:hanging="589"/>
        <w:jc w:val="center"/>
        <w:rPr>
          <w:rFonts w:ascii="Times New Roman" w:hAnsi="Times New Roman" w:cs="Times New Roman"/>
          <w:color w:val="000000"/>
          <w:sz w:val="28"/>
          <w:szCs w:val="28"/>
        </w:rPr>
      </w:pPr>
      <w:r w:rsidRPr="004C6159">
        <w:rPr>
          <w:rFonts w:ascii="Times New Roman" w:hAnsi="Times New Roman" w:cs="Times New Roman"/>
          <w:color w:val="000000"/>
          <w:sz w:val="28"/>
          <w:szCs w:val="28"/>
        </w:rPr>
        <w:lastRenderedPageBreak/>
        <w:t xml:space="preserve">Утверждено </w:t>
      </w:r>
    </w:p>
    <w:p w:rsidR="004C6159" w:rsidRPr="004C6159" w:rsidRDefault="004C6159" w:rsidP="004C6159">
      <w:pPr>
        <w:widowControl w:val="0"/>
        <w:ind w:left="6118" w:right="40" w:hanging="589"/>
        <w:jc w:val="center"/>
        <w:rPr>
          <w:rFonts w:ascii="Times New Roman" w:hAnsi="Times New Roman" w:cs="Times New Roman"/>
          <w:color w:val="000000"/>
          <w:sz w:val="28"/>
          <w:szCs w:val="28"/>
        </w:rPr>
      </w:pPr>
      <w:r w:rsidRPr="004C6159">
        <w:rPr>
          <w:rFonts w:ascii="Times New Roman" w:hAnsi="Times New Roman" w:cs="Times New Roman"/>
          <w:color w:val="000000"/>
          <w:sz w:val="28"/>
          <w:szCs w:val="28"/>
        </w:rPr>
        <w:t>постановлением</w:t>
      </w:r>
    </w:p>
    <w:p w:rsidR="004C6159" w:rsidRPr="004C6159" w:rsidRDefault="004C6159" w:rsidP="004C6159">
      <w:pPr>
        <w:widowControl w:val="0"/>
        <w:ind w:left="6118" w:right="40" w:hanging="589"/>
        <w:jc w:val="center"/>
        <w:rPr>
          <w:rFonts w:ascii="Times New Roman" w:hAnsi="Times New Roman" w:cs="Times New Roman"/>
          <w:sz w:val="28"/>
          <w:szCs w:val="28"/>
        </w:rPr>
      </w:pPr>
      <w:r w:rsidRPr="004C6159">
        <w:rPr>
          <w:rFonts w:ascii="Times New Roman" w:hAnsi="Times New Roman" w:cs="Times New Roman"/>
          <w:color w:val="000000"/>
          <w:sz w:val="28"/>
          <w:szCs w:val="28"/>
        </w:rPr>
        <w:t xml:space="preserve">администрации </w:t>
      </w:r>
      <w:proofErr w:type="spellStart"/>
      <w:r w:rsidRPr="004C6159">
        <w:rPr>
          <w:rFonts w:ascii="Times New Roman" w:hAnsi="Times New Roman" w:cs="Times New Roman"/>
          <w:color w:val="000000"/>
          <w:sz w:val="28"/>
          <w:szCs w:val="28"/>
        </w:rPr>
        <w:t>с.п</w:t>
      </w:r>
      <w:proofErr w:type="spellEnd"/>
      <w:r w:rsidRPr="004C6159">
        <w:rPr>
          <w:rFonts w:ascii="Times New Roman" w:hAnsi="Times New Roman" w:cs="Times New Roman"/>
          <w:color w:val="000000"/>
          <w:sz w:val="28"/>
          <w:szCs w:val="28"/>
        </w:rPr>
        <w:t xml:space="preserve"> Териберка </w:t>
      </w:r>
    </w:p>
    <w:p w:rsidR="004C6159" w:rsidRPr="004C6159" w:rsidRDefault="00872A6D" w:rsidP="004C6159">
      <w:pPr>
        <w:widowControl w:val="0"/>
        <w:ind w:firstLine="5529"/>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от 18</w:t>
      </w:r>
      <w:bookmarkStart w:id="0" w:name="_GoBack"/>
      <w:bookmarkEnd w:id="0"/>
      <w:r w:rsidR="004C6159" w:rsidRPr="004C6159">
        <w:rPr>
          <w:rFonts w:ascii="Times New Roman" w:hAnsi="Times New Roman" w:cs="Times New Roman"/>
          <w:color w:val="000000"/>
          <w:sz w:val="28"/>
          <w:szCs w:val="28"/>
        </w:rPr>
        <w:t>.02.2019 № 04</w:t>
      </w:r>
    </w:p>
    <w:p w:rsidR="004C6159" w:rsidRDefault="004C6159" w:rsidP="004C6159">
      <w:pPr>
        <w:widowControl w:val="0"/>
        <w:spacing w:after="10" w:line="260" w:lineRule="exact"/>
        <w:rPr>
          <w:b/>
          <w:bCs/>
          <w:color w:val="000000"/>
          <w:sz w:val="26"/>
          <w:szCs w:val="26"/>
        </w:rPr>
      </w:pPr>
    </w:p>
    <w:p w:rsidR="004C6159" w:rsidRPr="001E1A7F" w:rsidRDefault="004C6159" w:rsidP="004C6159">
      <w:pPr>
        <w:widowControl w:val="0"/>
        <w:spacing w:after="10" w:line="260" w:lineRule="exact"/>
        <w:rPr>
          <w:b/>
          <w:bCs/>
          <w:color w:val="000000"/>
          <w:sz w:val="26"/>
          <w:szCs w:val="26"/>
        </w:rPr>
      </w:pPr>
    </w:p>
    <w:p w:rsidR="004C6159" w:rsidRPr="004C6159" w:rsidRDefault="004C6159" w:rsidP="004C6159">
      <w:pPr>
        <w:widowControl w:val="0"/>
        <w:spacing w:after="10" w:line="260" w:lineRule="exact"/>
        <w:jc w:val="center"/>
        <w:rPr>
          <w:rFonts w:ascii="Times New Roman" w:hAnsi="Times New Roman" w:cs="Times New Roman"/>
          <w:b/>
          <w:bCs/>
          <w:color w:val="000000"/>
          <w:sz w:val="26"/>
          <w:szCs w:val="26"/>
        </w:rPr>
      </w:pPr>
      <w:r w:rsidRPr="004C6159">
        <w:rPr>
          <w:rFonts w:ascii="Times New Roman" w:hAnsi="Times New Roman" w:cs="Times New Roman"/>
          <w:b/>
          <w:bCs/>
          <w:color w:val="000000"/>
          <w:sz w:val="26"/>
          <w:szCs w:val="26"/>
        </w:rPr>
        <w:t>ПОЛОЖЕНИЕ</w:t>
      </w:r>
    </w:p>
    <w:p w:rsidR="004C6159" w:rsidRPr="004C6159" w:rsidRDefault="004C6159" w:rsidP="004C6159">
      <w:pPr>
        <w:widowControl w:val="0"/>
        <w:spacing w:after="10" w:line="260" w:lineRule="exact"/>
        <w:jc w:val="center"/>
        <w:rPr>
          <w:rFonts w:ascii="Times New Roman" w:eastAsia="Calibri" w:hAnsi="Times New Roman" w:cs="Times New Roman"/>
          <w:b/>
          <w:bCs/>
          <w:iCs/>
          <w:sz w:val="28"/>
          <w:szCs w:val="28"/>
        </w:rPr>
      </w:pPr>
      <w:r w:rsidRPr="004C6159">
        <w:rPr>
          <w:rFonts w:ascii="Times New Roman" w:eastAsia="Calibri" w:hAnsi="Times New Roman" w:cs="Times New Roman"/>
          <w:b/>
          <w:bCs/>
          <w:iCs/>
          <w:sz w:val="28"/>
          <w:szCs w:val="28"/>
        </w:rPr>
        <w:t>о размещении и наполнении подраздела официального сайта</w:t>
      </w:r>
    </w:p>
    <w:p w:rsidR="004C6159" w:rsidRPr="004C6159" w:rsidRDefault="004C6159" w:rsidP="004C6159">
      <w:pPr>
        <w:widowControl w:val="0"/>
        <w:spacing w:after="10" w:line="260" w:lineRule="exact"/>
        <w:jc w:val="center"/>
        <w:rPr>
          <w:rFonts w:ascii="Times New Roman" w:hAnsi="Times New Roman" w:cs="Times New Roman"/>
          <w:b/>
          <w:bCs/>
          <w:sz w:val="28"/>
          <w:szCs w:val="28"/>
        </w:rPr>
      </w:pPr>
      <w:r w:rsidRPr="004C6159">
        <w:rPr>
          <w:rFonts w:ascii="Times New Roman" w:eastAsia="Calibri" w:hAnsi="Times New Roman" w:cs="Times New Roman"/>
          <w:b/>
          <w:bCs/>
          <w:iCs/>
          <w:sz w:val="28"/>
          <w:szCs w:val="28"/>
        </w:rPr>
        <w:t xml:space="preserve"> органов местного самоуправления муниципального образования </w:t>
      </w:r>
      <w:proofErr w:type="spellStart"/>
      <w:r w:rsidRPr="004C6159">
        <w:rPr>
          <w:rFonts w:ascii="Times New Roman" w:eastAsia="Calibri" w:hAnsi="Times New Roman" w:cs="Times New Roman"/>
          <w:b/>
          <w:bCs/>
          <w:iCs/>
          <w:sz w:val="28"/>
          <w:szCs w:val="28"/>
        </w:rPr>
        <w:t>с.п</w:t>
      </w:r>
      <w:proofErr w:type="spellEnd"/>
      <w:r w:rsidRPr="004C6159">
        <w:rPr>
          <w:rFonts w:ascii="Times New Roman" w:eastAsia="Calibri" w:hAnsi="Times New Roman" w:cs="Times New Roman"/>
          <w:b/>
          <w:bCs/>
          <w:iCs/>
          <w:sz w:val="28"/>
          <w:szCs w:val="28"/>
        </w:rPr>
        <w:t xml:space="preserve"> Териберка в сети «Интернет», посвященного вопросам противодействия коррупции</w:t>
      </w:r>
    </w:p>
    <w:p w:rsidR="004C6159" w:rsidRPr="001E1A7F" w:rsidRDefault="004C6159" w:rsidP="004C6159">
      <w:pPr>
        <w:widowControl w:val="0"/>
        <w:jc w:val="center"/>
        <w:rPr>
          <w:b/>
          <w:bCs/>
          <w:color w:val="000000"/>
          <w:sz w:val="26"/>
          <w:szCs w:val="26"/>
        </w:rPr>
      </w:pPr>
      <w:r w:rsidRPr="001E1A7F">
        <w:rPr>
          <w:b/>
          <w:bCs/>
          <w:color w:val="000000"/>
          <w:sz w:val="26"/>
          <w:szCs w:val="26"/>
        </w:rPr>
        <w:t xml:space="preserve"> </w:t>
      </w:r>
    </w:p>
    <w:p w:rsidR="004C6159" w:rsidRPr="001E1A7F" w:rsidRDefault="004C6159" w:rsidP="004C6159">
      <w:pPr>
        <w:widowControl w:val="0"/>
        <w:tabs>
          <w:tab w:val="left" w:pos="952"/>
          <w:tab w:val="left" w:leader="underscore" w:pos="3006"/>
        </w:tabs>
        <w:ind w:right="40"/>
        <w:jc w:val="both"/>
        <w:rPr>
          <w:b/>
          <w:bCs/>
          <w:sz w:val="26"/>
          <w:szCs w:val="26"/>
        </w:rPr>
      </w:pPr>
    </w:p>
    <w:p w:rsidR="004C6159" w:rsidRPr="004C6159" w:rsidRDefault="004C6159" w:rsidP="004C6159">
      <w:pPr>
        <w:widowControl w:val="0"/>
        <w:tabs>
          <w:tab w:val="left" w:pos="952"/>
          <w:tab w:val="left" w:leader="underscore" w:pos="3006"/>
        </w:tabs>
        <w:ind w:right="40" w:firstLine="709"/>
        <w:jc w:val="both"/>
        <w:rPr>
          <w:rFonts w:ascii="Times New Roman" w:hAnsi="Times New Roman" w:cs="Times New Roman"/>
          <w:sz w:val="28"/>
          <w:szCs w:val="28"/>
        </w:rPr>
      </w:pPr>
      <w:r w:rsidRPr="004C6159">
        <w:rPr>
          <w:rFonts w:ascii="Times New Roman" w:hAnsi="Times New Roman" w:cs="Times New Roman"/>
          <w:sz w:val="28"/>
          <w:szCs w:val="28"/>
        </w:rPr>
        <w:t xml:space="preserve">1. </w:t>
      </w:r>
      <w:r w:rsidRPr="004C6159">
        <w:rPr>
          <w:rFonts w:ascii="Times New Roman" w:hAnsi="Times New Roman" w:cs="Times New Roman"/>
          <w:color w:val="000000"/>
          <w:sz w:val="28"/>
          <w:szCs w:val="28"/>
        </w:rPr>
        <w:t>На главной странице официального сайта органов местного самоуправления</w:t>
      </w:r>
      <w:r w:rsidR="000C014E">
        <w:rPr>
          <w:rFonts w:ascii="Times New Roman" w:hAnsi="Times New Roman" w:cs="Times New Roman"/>
          <w:color w:val="000000"/>
          <w:sz w:val="28"/>
          <w:szCs w:val="28"/>
        </w:rPr>
        <w:t xml:space="preserve"> муниципального образования </w:t>
      </w:r>
      <w:proofErr w:type="spellStart"/>
      <w:r w:rsidR="000C014E">
        <w:rPr>
          <w:rFonts w:ascii="Times New Roman" w:hAnsi="Times New Roman" w:cs="Times New Roman"/>
          <w:color w:val="000000"/>
          <w:sz w:val="28"/>
          <w:szCs w:val="28"/>
        </w:rPr>
        <w:t>с.п.</w:t>
      </w:r>
      <w:r w:rsidRPr="004C6159">
        <w:rPr>
          <w:rFonts w:ascii="Times New Roman" w:hAnsi="Times New Roman" w:cs="Times New Roman"/>
          <w:color w:val="000000"/>
          <w:sz w:val="28"/>
          <w:szCs w:val="28"/>
        </w:rPr>
        <w:t>Териберка</w:t>
      </w:r>
      <w:proofErr w:type="spellEnd"/>
      <w:r w:rsidRPr="004C6159">
        <w:rPr>
          <w:rFonts w:ascii="Times New Roman" w:hAnsi="Times New Roman" w:cs="Times New Roman"/>
          <w:color w:val="000000"/>
          <w:sz w:val="28"/>
          <w:szCs w:val="28"/>
        </w:rPr>
        <w:t xml:space="preserve"> в сети «Интернет» (далее - Официальный сайт) подлежит расположению отдельная гиперссылка на подраздел по вопросам противодействия коррупции под наименованием «Противодействие коррупции» (далее - Подраздел).</w:t>
      </w:r>
    </w:p>
    <w:p w:rsidR="004C6159" w:rsidRPr="004C6159" w:rsidRDefault="004C6159" w:rsidP="004C6159">
      <w:pPr>
        <w:widowControl w:val="0"/>
        <w:tabs>
          <w:tab w:val="left" w:pos="851"/>
        </w:tabs>
        <w:spacing w:line="298" w:lineRule="exact"/>
        <w:ind w:right="4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2. Доступ в Подраздел должен осуществляться с главной страницы Официального сайта путем последовательного перехода по гиперссылке. Количество таких переходов (по кратчайшей последовательности) должно составлять не более одного.</w:t>
      </w:r>
    </w:p>
    <w:p w:rsidR="004C6159" w:rsidRPr="004C6159" w:rsidRDefault="004C6159" w:rsidP="004C6159">
      <w:pPr>
        <w:widowControl w:val="0"/>
        <w:tabs>
          <w:tab w:val="left" w:pos="894"/>
        </w:tabs>
        <w:spacing w:line="298" w:lineRule="exact"/>
        <w:ind w:right="4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3. В Подразделе размещаются общая информация об антикоррупционной работе в администрации сельского поселения Териберка, последовательные ссылки в виде списка на отдельные подразделы Официального сайта, посвященные следующим направлениям:</w:t>
      </w:r>
    </w:p>
    <w:p w:rsidR="004C6159" w:rsidRPr="004C6159" w:rsidRDefault="004C6159" w:rsidP="004C6159">
      <w:pPr>
        <w:widowControl w:val="0"/>
        <w:tabs>
          <w:tab w:val="left" w:pos="965"/>
        </w:tabs>
        <w:spacing w:line="260" w:lineRule="exact"/>
        <w:ind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нормативные правовые и иные акты в сфере противодействия коррупции;</w:t>
      </w:r>
    </w:p>
    <w:p w:rsidR="004C6159" w:rsidRPr="004C6159" w:rsidRDefault="004C6159" w:rsidP="004C6159">
      <w:pPr>
        <w:widowControl w:val="0"/>
        <w:tabs>
          <w:tab w:val="left" w:pos="940"/>
        </w:tabs>
        <w:spacing w:line="295" w:lineRule="exact"/>
        <w:ind w:right="4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независимая антикоррупционная экспертиза проектов муниципальных нормативных правовых актов;</w:t>
      </w:r>
    </w:p>
    <w:p w:rsidR="004C6159" w:rsidRPr="004C6159" w:rsidRDefault="004C6159" w:rsidP="004C6159">
      <w:pPr>
        <w:widowControl w:val="0"/>
        <w:tabs>
          <w:tab w:val="left" w:pos="960"/>
        </w:tabs>
        <w:spacing w:after="45" w:line="260" w:lineRule="exact"/>
        <w:ind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методические материалы;</w:t>
      </w:r>
    </w:p>
    <w:p w:rsidR="004C6159" w:rsidRPr="004C6159" w:rsidRDefault="004C6159" w:rsidP="004C6159">
      <w:pPr>
        <w:widowControl w:val="0"/>
        <w:tabs>
          <w:tab w:val="left" w:pos="965"/>
        </w:tabs>
        <w:spacing w:after="1" w:line="260" w:lineRule="exact"/>
        <w:ind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формы, бланки;</w:t>
      </w:r>
    </w:p>
    <w:p w:rsidR="004C6159" w:rsidRPr="004C6159" w:rsidRDefault="004C6159" w:rsidP="004C6159">
      <w:pPr>
        <w:widowControl w:val="0"/>
        <w:tabs>
          <w:tab w:val="left" w:pos="950"/>
        </w:tabs>
        <w:spacing w:line="302" w:lineRule="exact"/>
        <w:ind w:right="4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сведения о доходах и расходах, об имуществе и обязательствах имущественного характера;</w:t>
      </w:r>
    </w:p>
    <w:p w:rsidR="004C6159" w:rsidRPr="004C6159" w:rsidRDefault="004C6159" w:rsidP="004C6159">
      <w:pPr>
        <w:widowControl w:val="0"/>
        <w:tabs>
          <w:tab w:val="left" w:pos="955"/>
        </w:tabs>
        <w:spacing w:line="302" w:lineRule="exact"/>
        <w:ind w:right="4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деятельность комиссии по соблюдению требований к служебному поведению и урегулированию конфликта интересов;</w:t>
      </w:r>
    </w:p>
    <w:p w:rsidR="004C6159" w:rsidRPr="004C6159" w:rsidRDefault="004C6159" w:rsidP="004C6159">
      <w:pPr>
        <w:widowControl w:val="0"/>
        <w:tabs>
          <w:tab w:val="left" w:pos="960"/>
        </w:tabs>
        <w:spacing w:line="260" w:lineRule="exact"/>
        <w:ind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обратная связь для сообщений о фактах коррупции;</w:t>
      </w:r>
    </w:p>
    <w:p w:rsidR="004C6159" w:rsidRPr="004C6159" w:rsidRDefault="004C6159" w:rsidP="004C6159">
      <w:pPr>
        <w:widowControl w:val="0"/>
        <w:tabs>
          <w:tab w:val="left" w:pos="960"/>
        </w:tabs>
        <w:spacing w:line="298" w:lineRule="exact"/>
        <w:ind w:firstLine="709"/>
        <w:jc w:val="both"/>
        <w:rPr>
          <w:rFonts w:ascii="Times New Roman" w:hAnsi="Times New Roman" w:cs="Times New Roman"/>
          <w:color w:val="000000"/>
          <w:sz w:val="28"/>
          <w:szCs w:val="28"/>
        </w:rPr>
      </w:pPr>
      <w:r w:rsidRPr="004C6159">
        <w:rPr>
          <w:rFonts w:ascii="Times New Roman" w:hAnsi="Times New Roman" w:cs="Times New Roman"/>
          <w:color w:val="000000"/>
          <w:sz w:val="28"/>
          <w:szCs w:val="28"/>
        </w:rPr>
        <w:t>- часто задаваемые вопросы;</w:t>
      </w:r>
    </w:p>
    <w:p w:rsidR="004C6159" w:rsidRPr="004C6159" w:rsidRDefault="004C6159" w:rsidP="004C6159">
      <w:pPr>
        <w:widowControl w:val="0"/>
        <w:tabs>
          <w:tab w:val="left" w:pos="960"/>
        </w:tabs>
        <w:spacing w:line="298" w:lineRule="exact"/>
        <w:ind w:firstLine="709"/>
        <w:jc w:val="both"/>
        <w:rPr>
          <w:rFonts w:ascii="Times New Roman" w:hAnsi="Times New Roman" w:cs="Times New Roman"/>
          <w:color w:val="000000"/>
          <w:sz w:val="28"/>
          <w:szCs w:val="28"/>
        </w:rPr>
      </w:pPr>
      <w:r w:rsidRPr="004C6159">
        <w:rPr>
          <w:rFonts w:ascii="Times New Roman" w:hAnsi="Times New Roman" w:cs="Times New Roman"/>
          <w:color w:val="000000"/>
          <w:sz w:val="28"/>
          <w:szCs w:val="28"/>
        </w:rPr>
        <w:t>- доклады, отчеты, обзоры, статистическая информация.</w:t>
      </w:r>
    </w:p>
    <w:p w:rsidR="004C6159" w:rsidRPr="004C6159" w:rsidRDefault="004C6159" w:rsidP="004C6159">
      <w:pPr>
        <w:pStyle w:val="a4"/>
        <w:ind w:firstLine="709"/>
        <w:jc w:val="both"/>
        <w:rPr>
          <w:rFonts w:ascii="Times New Roman" w:hAnsi="Times New Roman"/>
          <w:sz w:val="28"/>
          <w:szCs w:val="28"/>
        </w:rPr>
      </w:pPr>
      <w:r w:rsidRPr="004C6159">
        <w:rPr>
          <w:rFonts w:ascii="Times New Roman" w:hAnsi="Times New Roman"/>
          <w:sz w:val="28"/>
          <w:szCs w:val="28"/>
        </w:rPr>
        <w:lastRenderedPageBreak/>
        <w:t>4. При переходе по гиперссылке «нормативные правовые и иные акты в сфере противодействия коррупции» должен осуществляется доступ к подразделу, содержащему действующие правовые акты в сфере противодействия коррупции, в том числе:</w:t>
      </w:r>
    </w:p>
    <w:p w:rsidR="004C6159" w:rsidRPr="004C6159" w:rsidRDefault="004C6159" w:rsidP="004C6159">
      <w:pPr>
        <w:pStyle w:val="a4"/>
        <w:ind w:firstLine="709"/>
        <w:jc w:val="both"/>
        <w:rPr>
          <w:rFonts w:ascii="Times New Roman" w:hAnsi="Times New Roman"/>
          <w:sz w:val="28"/>
          <w:szCs w:val="28"/>
        </w:rPr>
      </w:pPr>
      <w:r w:rsidRPr="004C6159">
        <w:rPr>
          <w:rFonts w:ascii="Times New Roman" w:hAnsi="Times New Roman"/>
          <w:sz w:val="28"/>
          <w:szCs w:val="28"/>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4C6159" w:rsidRPr="004C6159" w:rsidRDefault="004C6159" w:rsidP="004C6159">
      <w:pPr>
        <w:pStyle w:val="a4"/>
        <w:ind w:firstLine="709"/>
        <w:jc w:val="both"/>
        <w:rPr>
          <w:rFonts w:ascii="Times New Roman" w:hAnsi="Times New Roman"/>
          <w:sz w:val="28"/>
          <w:szCs w:val="28"/>
        </w:rPr>
      </w:pPr>
      <w:r w:rsidRPr="004C6159">
        <w:rPr>
          <w:rFonts w:ascii="Times New Roman" w:hAnsi="Times New Roman"/>
          <w:sz w:val="28"/>
          <w:szCs w:val="28"/>
        </w:rPr>
        <w:t>б) список муниципальных правовых актов по вопросам противодействия коррупции с приложением файлов, содержащих полный текст акта (с приведением соответствующих текстов правовых актов в актуальной редакции):</w:t>
      </w:r>
    </w:p>
    <w:p w:rsidR="004C6159" w:rsidRPr="004C6159" w:rsidRDefault="004C6159" w:rsidP="004C6159">
      <w:pPr>
        <w:widowControl w:val="0"/>
        <w:tabs>
          <w:tab w:val="left" w:pos="760"/>
        </w:tabs>
        <w:spacing w:line="298" w:lineRule="exact"/>
        <w:ind w:left="40" w:right="4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 план (программу) противодействия коррупции в администрации Кольского района на текущий период;</w:t>
      </w:r>
    </w:p>
    <w:p w:rsidR="004C6159" w:rsidRPr="004C6159" w:rsidRDefault="004C6159" w:rsidP="004C6159">
      <w:pPr>
        <w:widowControl w:val="0"/>
        <w:tabs>
          <w:tab w:val="left" w:pos="803"/>
        </w:tabs>
        <w:spacing w:line="300" w:lineRule="exact"/>
        <w:ind w:left="40" w:right="20" w:firstLine="669"/>
        <w:jc w:val="both"/>
        <w:rPr>
          <w:rFonts w:ascii="Times New Roman" w:hAnsi="Times New Roman" w:cs="Times New Roman"/>
          <w:color w:val="000000"/>
          <w:sz w:val="28"/>
          <w:szCs w:val="28"/>
        </w:rPr>
      </w:pPr>
      <w:r w:rsidRPr="004C6159">
        <w:rPr>
          <w:rFonts w:ascii="Times New Roman" w:hAnsi="Times New Roman" w:cs="Times New Roman"/>
          <w:color w:val="000000"/>
          <w:sz w:val="28"/>
          <w:szCs w:val="28"/>
        </w:rPr>
        <w:t xml:space="preserve">- перечень должностей муниципальной службы, при назначении на которые граждане и при замещении которых муниципальные служащие администрации </w:t>
      </w:r>
      <w:proofErr w:type="spellStart"/>
      <w:r w:rsidR="000C014E">
        <w:rPr>
          <w:rFonts w:ascii="Times New Roman" w:hAnsi="Times New Roman" w:cs="Times New Roman"/>
          <w:color w:val="000000"/>
          <w:sz w:val="28"/>
          <w:szCs w:val="28"/>
        </w:rPr>
        <w:t>с.п.Териберка</w:t>
      </w:r>
      <w:proofErr w:type="spellEnd"/>
      <w:r w:rsidR="000C014E">
        <w:rPr>
          <w:rFonts w:ascii="Times New Roman" w:hAnsi="Times New Roman" w:cs="Times New Roman"/>
          <w:color w:val="000000"/>
          <w:sz w:val="28"/>
          <w:szCs w:val="28"/>
        </w:rPr>
        <w:t xml:space="preserve"> </w:t>
      </w:r>
      <w:r w:rsidRPr="004C6159">
        <w:rPr>
          <w:rFonts w:ascii="Times New Roman" w:hAnsi="Times New Roman" w:cs="Times New Roman"/>
          <w:color w:val="000000"/>
          <w:sz w:val="28"/>
          <w:szCs w:val="28"/>
        </w:rPr>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C6159" w:rsidRPr="004C6159" w:rsidRDefault="004C6159" w:rsidP="004C6159">
      <w:pPr>
        <w:pStyle w:val="a4"/>
        <w:ind w:firstLine="709"/>
        <w:jc w:val="both"/>
        <w:rPr>
          <w:rFonts w:ascii="Times New Roman" w:hAnsi="Times New Roman"/>
          <w:sz w:val="28"/>
          <w:szCs w:val="28"/>
        </w:rPr>
      </w:pPr>
      <w:r w:rsidRPr="004C6159">
        <w:rPr>
          <w:rFonts w:ascii="Times New Roman" w:hAnsi="Times New Roman"/>
          <w:sz w:val="28"/>
          <w:szCs w:val="28"/>
        </w:rPr>
        <w:t>- порядок представления сведений о доходах, расходах, об имуществе и обязательствах имущественного характера;</w:t>
      </w:r>
    </w:p>
    <w:p w:rsidR="004C6159" w:rsidRPr="004C6159" w:rsidRDefault="004C6159" w:rsidP="004C6159">
      <w:pPr>
        <w:pStyle w:val="a4"/>
        <w:ind w:firstLine="709"/>
        <w:jc w:val="both"/>
        <w:rPr>
          <w:rFonts w:ascii="Times New Roman" w:hAnsi="Times New Roman"/>
          <w:sz w:val="28"/>
          <w:szCs w:val="28"/>
        </w:rPr>
      </w:pPr>
      <w:r w:rsidRPr="004C6159">
        <w:rPr>
          <w:rFonts w:ascii="Times New Roman" w:hAnsi="Times New Roman"/>
          <w:sz w:val="28"/>
          <w:szCs w:val="28"/>
        </w:rPr>
        <w:t>- 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C6159" w:rsidRPr="004C6159" w:rsidRDefault="004C6159" w:rsidP="004C6159">
      <w:pPr>
        <w:pStyle w:val="a4"/>
        <w:ind w:firstLine="709"/>
        <w:jc w:val="both"/>
        <w:rPr>
          <w:rFonts w:ascii="Times New Roman" w:hAnsi="Times New Roman"/>
          <w:sz w:val="28"/>
          <w:szCs w:val="28"/>
        </w:rPr>
      </w:pPr>
      <w:r w:rsidRPr="004C6159">
        <w:rPr>
          <w:rFonts w:ascii="Times New Roman" w:hAnsi="Times New Roman"/>
          <w:sz w:val="28"/>
          <w:szCs w:val="28"/>
        </w:rPr>
        <w:t>- порядок сообщения о получении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4C6159" w:rsidRPr="004C6159" w:rsidRDefault="004C6159" w:rsidP="004C6159">
      <w:pPr>
        <w:pStyle w:val="a4"/>
        <w:ind w:firstLine="709"/>
        <w:jc w:val="both"/>
        <w:rPr>
          <w:rFonts w:ascii="Times New Roman" w:hAnsi="Times New Roman"/>
          <w:sz w:val="28"/>
          <w:szCs w:val="28"/>
        </w:rPr>
      </w:pPr>
      <w:r w:rsidRPr="004C6159">
        <w:rPr>
          <w:rFonts w:ascii="Times New Roman" w:hAnsi="Times New Roman"/>
          <w:sz w:val="28"/>
          <w:szCs w:val="28"/>
        </w:rPr>
        <w:t>- перечень должностей,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159" w:rsidRPr="004C6159" w:rsidRDefault="004C6159" w:rsidP="004C6159">
      <w:pPr>
        <w:widowControl w:val="0"/>
        <w:tabs>
          <w:tab w:val="left" w:pos="885"/>
        </w:tabs>
        <w:spacing w:line="300" w:lineRule="exact"/>
        <w:ind w:right="2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xml:space="preserve">- Кодекс служебного поведения (этики) лиц, замещающих должности муниципальной службы в </w:t>
      </w:r>
      <w:proofErr w:type="gramStart"/>
      <w:r w:rsidRPr="004C6159">
        <w:rPr>
          <w:rFonts w:ascii="Times New Roman" w:hAnsi="Times New Roman" w:cs="Times New Roman"/>
          <w:color w:val="000000"/>
          <w:sz w:val="28"/>
          <w:szCs w:val="28"/>
        </w:rPr>
        <w:t>администрации ;</w:t>
      </w:r>
      <w:proofErr w:type="gramEnd"/>
    </w:p>
    <w:p w:rsidR="004C6159" w:rsidRPr="004C6159" w:rsidRDefault="004C6159" w:rsidP="004C6159">
      <w:pPr>
        <w:widowControl w:val="0"/>
        <w:tabs>
          <w:tab w:val="left" w:pos="885"/>
        </w:tabs>
        <w:spacing w:line="300" w:lineRule="exact"/>
        <w:ind w:right="20" w:firstLine="709"/>
        <w:jc w:val="both"/>
        <w:rPr>
          <w:rFonts w:ascii="Times New Roman" w:hAnsi="Times New Roman" w:cs="Times New Roman"/>
          <w:sz w:val="28"/>
          <w:szCs w:val="28"/>
        </w:rPr>
      </w:pPr>
      <w:r w:rsidRPr="004C6159">
        <w:rPr>
          <w:rFonts w:ascii="Times New Roman" w:hAnsi="Times New Roman" w:cs="Times New Roman"/>
          <w:sz w:val="28"/>
          <w:szCs w:val="28"/>
        </w:rPr>
        <w:t xml:space="preserve">- </w:t>
      </w:r>
      <w:r w:rsidRPr="004C6159">
        <w:rPr>
          <w:rFonts w:ascii="Times New Roman" w:hAnsi="Times New Roman" w:cs="Times New Roman"/>
          <w:color w:val="000000"/>
          <w:sz w:val="28"/>
          <w:szCs w:val="28"/>
        </w:rPr>
        <w:t xml:space="preserve">порядок информирования муниципальными служащими о ставших им </w:t>
      </w:r>
      <w:r w:rsidRPr="004C6159">
        <w:rPr>
          <w:rFonts w:ascii="Times New Roman" w:hAnsi="Times New Roman" w:cs="Times New Roman"/>
          <w:color w:val="000000"/>
          <w:sz w:val="28"/>
          <w:szCs w:val="28"/>
        </w:rPr>
        <w:lastRenderedPageBreak/>
        <w:t>известными фактах несоблюдения муниципальными служащими ограничений и запретов, требований о предотвращении или урегулировании конфликта интересов либо неисполнения обязанностей, установленных в целях противодействия коррупции;</w:t>
      </w:r>
    </w:p>
    <w:p w:rsidR="004C6159" w:rsidRPr="004C6159" w:rsidRDefault="004C6159" w:rsidP="004C6159">
      <w:pPr>
        <w:widowControl w:val="0"/>
        <w:tabs>
          <w:tab w:val="left" w:pos="760"/>
        </w:tabs>
        <w:spacing w:line="300" w:lineRule="exact"/>
        <w:ind w:left="40" w:right="2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 xml:space="preserve">- положение о комиссии по соблюдению требований к служебному поведению муниципальных служащих администрации </w:t>
      </w:r>
      <w:proofErr w:type="spellStart"/>
      <w:r w:rsidRPr="004C6159">
        <w:rPr>
          <w:rFonts w:ascii="Times New Roman" w:hAnsi="Times New Roman" w:cs="Times New Roman"/>
          <w:color w:val="000000"/>
          <w:sz w:val="28"/>
          <w:szCs w:val="28"/>
        </w:rPr>
        <w:t>с.п.Териберка</w:t>
      </w:r>
      <w:proofErr w:type="spellEnd"/>
      <w:r w:rsidRPr="004C6159">
        <w:rPr>
          <w:rFonts w:ascii="Times New Roman" w:hAnsi="Times New Roman" w:cs="Times New Roman"/>
          <w:color w:val="000000"/>
          <w:sz w:val="28"/>
          <w:szCs w:val="28"/>
        </w:rPr>
        <w:t xml:space="preserve"> и урегулированию конфликта интересов;</w:t>
      </w:r>
    </w:p>
    <w:p w:rsidR="004C6159" w:rsidRPr="004C6159" w:rsidRDefault="004C6159" w:rsidP="004C6159">
      <w:pPr>
        <w:widowControl w:val="0"/>
        <w:tabs>
          <w:tab w:val="left" w:pos="846"/>
        </w:tabs>
        <w:spacing w:line="300" w:lineRule="exact"/>
        <w:ind w:right="20" w:firstLine="709"/>
        <w:jc w:val="both"/>
        <w:rPr>
          <w:rFonts w:ascii="Times New Roman" w:hAnsi="Times New Roman" w:cs="Times New Roman"/>
          <w:color w:val="000000"/>
          <w:sz w:val="28"/>
          <w:szCs w:val="28"/>
        </w:rPr>
      </w:pPr>
      <w:r w:rsidRPr="004C6159">
        <w:rPr>
          <w:rFonts w:ascii="Times New Roman" w:hAnsi="Times New Roman" w:cs="Times New Roman"/>
          <w:color w:val="000000"/>
          <w:sz w:val="28"/>
          <w:szCs w:val="28"/>
        </w:rPr>
        <w:t>- порядок проведения антикоррупционной экспертизы муниципальных нормативных пр</w:t>
      </w:r>
      <w:r w:rsidR="000C014E">
        <w:rPr>
          <w:rFonts w:ascii="Times New Roman" w:hAnsi="Times New Roman" w:cs="Times New Roman"/>
          <w:color w:val="000000"/>
          <w:sz w:val="28"/>
          <w:szCs w:val="28"/>
        </w:rPr>
        <w:t xml:space="preserve">авовых актов в администрации </w:t>
      </w:r>
      <w:proofErr w:type="spellStart"/>
      <w:r w:rsidR="000C014E">
        <w:rPr>
          <w:rFonts w:ascii="Times New Roman" w:hAnsi="Times New Roman" w:cs="Times New Roman"/>
          <w:color w:val="000000"/>
          <w:sz w:val="28"/>
          <w:szCs w:val="28"/>
        </w:rPr>
        <w:t>с.п</w:t>
      </w:r>
      <w:proofErr w:type="spellEnd"/>
      <w:r w:rsidR="000C014E">
        <w:rPr>
          <w:rFonts w:ascii="Times New Roman" w:hAnsi="Times New Roman" w:cs="Times New Roman"/>
          <w:color w:val="000000"/>
          <w:sz w:val="28"/>
          <w:szCs w:val="28"/>
        </w:rPr>
        <w:t xml:space="preserve"> Териберк</w:t>
      </w:r>
      <w:r w:rsidRPr="004C6159">
        <w:rPr>
          <w:rFonts w:ascii="Times New Roman" w:hAnsi="Times New Roman" w:cs="Times New Roman"/>
          <w:color w:val="000000"/>
          <w:sz w:val="28"/>
          <w:szCs w:val="28"/>
        </w:rPr>
        <w:t>а;</w:t>
      </w:r>
    </w:p>
    <w:p w:rsidR="004C6159" w:rsidRPr="004C6159" w:rsidRDefault="004C6159" w:rsidP="004C6159">
      <w:pPr>
        <w:pStyle w:val="a4"/>
        <w:ind w:firstLine="709"/>
        <w:jc w:val="both"/>
        <w:rPr>
          <w:rFonts w:ascii="Times New Roman" w:hAnsi="Times New Roman"/>
          <w:sz w:val="28"/>
          <w:szCs w:val="28"/>
        </w:rPr>
      </w:pPr>
      <w:r w:rsidRPr="004C6159">
        <w:rPr>
          <w:rFonts w:ascii="Times New Roman" w:hAnsi="Times New Roman"/>
          <w:color w:val="000000"/>
          <w:sz w:val="28"/>
          <w:szCs w:val="28"/>
        </w:rPr>
        <w:t>-</w:t>
      </w:r>
      <w:r w:rsidRPr="004C6159">
        <w:rPr>
          <w:rFonts w:ascii="Times New Roman" w:hAnsi="Times New Roman"/>
          <w:sz w:val="28"/>
          <w:szCs w:val="28"/>
        </w:rPr>
        <w:t xml:space="preserve"> иные нормативные акты (локальные нормативные акты) по вопросам противодействия коррупции, размещение которых будет признано целесообразным.</w:t>
      </w:r>
    </w:p>
    <w:p w:rsidR="004C6159" w:rsidRPr="004C6159" w:rsidRDefault="004C6159" w:rsidP="004C6159">
      <w:pPr>
        <w:widowControl w:val="0"/>
        <w:spacing w:line="300" w:lineRule="exact"/>
        <w:ind w:left="40" w:right="2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Информация в виде текста размещается в формате, обеспечивающем возможность поиска и копирования фрагментов текста средствами веб-обозревателя («гипертекстовый формат»).</w:t>
      </w:r>
    </w:p>
    <w:p w:rsidR="004C6159" w:rsidRPr="004C6159" w:rsidRDefault="004C6159" w:rsidP="004C6159">
      <w:pPr>
        <w:widowControl w:val="0"/>
        <w:spacing w:line="300" w:lineRule="exact"/>
        <w:ind w:left="40" w:right="2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Нормативные правовые и иные акты могут дополнительно размещаться на Официальном сайте в графическом формате в виде графических образов их оригиналов («графический формат»).</w:t>
      </w:r>
    </w:p>
    <w:p w:rsidR="004C6159" w:rsidRPr="004C6159" w:rsidRDefault="004C6159" w:rsidP="004C6159">
      <w:pPr>
        <w:widowControl w:val="0"/>
        <w:tabs>
          <w:tab w:val="left" w:pos="899"/>
        </w:tabs>
        <w:spacing w:line="300" w:lineRule="exact"/>
        <w:ind w:right="2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5. При переходе по гиперссылке «независимая антикоррупционная экспертиза проектов муниципальных нормативных правовых актов» должен осуществляется доступ к подразделу, содержащему проекты муниципальных нормативных правовых актов, разработчиком которых является администрация Кольского района, с указанием сроков начала и окончания приема предложений при проведении их общественных обсуждений, результаты независимой антикоррупционной экспертизы.</w:t>
      </w:r>
    </w:p>
    <w:p w:rsidR="004C6159" w:rsidRPr="004C6159" w:rsidRDefault="004C6159" w:rsidP="004C6159">
      <w:pPr>
        <w:widowControl w:val="0"/>
        <w:tabs>
          <w:tab w:val="left" w:pos="909"/>
        </w:tabs>
        <w:spacing w:line="300" w:lineRule="exact"/>
        <w:ind w:right="2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6. При переходе по гиперссылке «методические материалы» должен осуществляться доступ к подразделу, содержащему следующие материалы:</w:t>
      </w:r>
    </w:p>
    <w:p w:rsidR="004C6159" w:rsidRPr="004C6159" w:rsidRDefault="004C6159" w:rsidP="004C6159">
      <w:pPr>
        <w:widowControl w:val="0"/>
        <w:tabs>
          <w:tab w:val="left" w:pos="866"/>
        </w:tabs>
        <w:spacing w:line="300" w:lineRule="exact"/>
        <w:ind w:left="40" w:right="2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 xml:space="preserve">а) рекомендации по заполнению муниципальными служащими администрации </w:t>
      </w:r>
      <w:proofErr w:type="spellStart"/>
      <w:r w:rsidR="000C014E">
        <w:rPr>
          <w:rFonts w:ascii="Times New Roman" w:hAnsi="Times New Roman" w:cs="Times New Roman"/>
          <w:color w:val="000000"/>
          <w:sz w:val="28"/>
          <w:szCs w:val="28"/>
        </w:rPr>
        <w:t>с.п</w:t>
      </w:r>
      <w:proofErr w:type="spellEnd"/>
      <w:r w:rsidR="000C014E">
        <w:rPr>
          <w:rFonts w:ascii="Times New Roman" w:hAnsi="Times New Roman" w:cs="Times New Roman"/>
          <w:color w:val="000000"/>
          <w:sz w:val="28"/>
          <w:szCs w:val="28"/>
        </w:rPr>
        <w:t xml:space="preserve"> Териберка </w:t>
      </w:r>
      <w:r w:rsidRPr="004C6159">
        <w:rPr>
          <w:rFonts w:ascii="Times New Roman" w:hAnsi="Times New Roman" w:cs="Times New Roman"/>
          <w:color w:val="000000"/>
          <w:sz w:val="28"/>
          <w:szCs w:val="28"/>
        </w:rPr>
        <w:t>и гражданами, претендующими на замещение должностей муниципальной службы, справок о доходах, об имуществе и обязательствах имущественного характера;</w:t>
      </w:r>
    </w:p>
    <w:p w:rsidR="004C6159" w:rsidRPr="004C6159" w:rsidRDefault="004C6159" w:rsidP="004C6159">
      <w:pPr>
        <w:widowControl w:val="0"/>
        <w:tabs>
          <w:tab w:val="left" w:pos="1034"/>
        </w:tabs>
        <w:spacing w:line="300" w:lineRule="exact"/>
        <w:ind w:left="40" w:right="2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б) рекомендации по проведению индивидуальных профилактических бесед с лицами, замещающими должности муниципальной службы, о необходимости соблюдения ограничений,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4C6159" w:rsidRPr="004C6159" w:rsidRDefault="004C6159" w:rsidP="004C6159">
      <w:pPr>
        <w:widowControl w:val="0"/>
        <w:tabs>
          <w:tab w:val="left" w:pos="966"/>
        </w:tabs>
        <w:spacing w:line="300" w:lineRule="exact"/>
        <w:ind w:left="40" w:right="2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в) памятку для муниципальных служащих по предотвращению конфликта интересов и урегулированию его последствий;</w:t>
      </w:r>
    </w:p>
    <w:p w:rsidR="004C6159" w:rsidRPr="004C6159" w:rsidRDefault="004C6159" w:rsidP="004C6159">
      <w:pPr>
        <w:widowControl w:val="0"/>
        <w:tabs>
          <w:tab w:val="left" w:pos="859"/>
        </w:tabs>
        <w:spacing w:line="300" w:lineRule="exact"/>
        <w:ind w:left="4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г) иные методические материалы по противодействию коррупции.</w:t>
      </w:r>
    </w:p>
    <w:p w:rsidR="004C6159" w:rsidRPr="004C6159" w:rsidRDefault="004C6159" w:rsidP="004C6159">
      <w:pPr>
        <w:widowControl w:val="0"/>
        <w:tabs>
          <w:tab w:val="left" w:pos="1034"/>
        </w:tabs>
        <w:spacing w:line="300" w:lineRule="exact"/>
        <w:ind w:right="2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xml:space="preserve">7. При переходе по гиперссылке «формы, бланки» должен осуществляться доступ к подразделу, содержащему список гиперссылок к </w:t>
      </w:r>
      <w:r w:rsidRPr="004C6159">
        <w:rPr>
          <w:rFonts w:ascii="Times New Roman" w:hAnsi="Times New Roman" w:cs="Times New Roman"/>
          <w:color w:val="000000"/>
          <w:sz w:val="28"/>
          <w:szCs w:val="28"/>
        </w:rPr>
        <w:lastRenderedPageBreak/>
        <w:t>формам и бланкам, заполняемым муниципальными служащими, гражданами в случаях, предусмотренных законодательством о противодействии коррупции:</w:t>
      </w:r>
    </w:p>
    <w:p w:rsidR="004C6159" w:rsidRPr="004C6159" w:rsidRDefault="004C6159" w:rsidP="004C6159">
      <w:pPr>
        <w:widowControl w:val="0"/>
        <w:spacing w:line="300" w:lineRule="exact"/>
        <w:ind w:left="4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а) бланки, заполняемые муниципальными служащими, гражданами при:</w:t>
      </w:r>
    </w:p>
    <w:p w:rsidR="004C6159" w:rsidRPr="004C6159" w:rsidRDefault="004C6159" w:rsidP="004C6159">
      <w:pPr>
        <w:widowControl w:val="0"/>
        <w:spacing w:line="300" w:lineRule="exact"/>
        <w:ind w:left="40" w:right="2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 обращении гражданина и представителя организации по фактам коррупционных проявлений;</w:t>
      </w:r>
    </w:p>
    <w:p w:rsidR="004C6159" w:rsidRPr="004C6159" w:rsidRDefault="004C6159" w:rsidP="004C6159">
      <w:pPr>
        <w:widowControl w:val="0"/>
        <w:tabs>
          <w:tab w:val="left" w:pos="890"/>
        </w:tabs>
        <w:spacing w:line="300" w:lineRule="exact"/>
        <w:ind w:right="4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уведомлении представителя нанимателя о намерении выполнять иную оплачиваемую работу;</w:t>
      </w:r>
    </w:p>
    <w:p w:rsidR="004C6159" w:rsidRPr="004C6159" w:rsidRDefault="004C6159" w:rsidP="004C6159">
      <w:pPr>
        <w:widowControl w:val="0"/>
        <w:tabs>
          <w:tab w:val="left" w:pos="742"/>
        </w:tabs>
        <w:spacing w:line="300" w:lineRule="exact"/>
        <w:ind w:left="60" w:right="40" w:firstLine="649"/>
        <w:jc w:val="both"/>
        <w:rPr>
          <w:rFonts w:ascii="Times New Roman" w:hAnsi="Times New Roman" w:cs="Times New Roman"/>
          <w:sz w:val="28"/>
          <w:szCs w:val="28"/>
        </w:rPr>
      </w:pPr>
      <w:r w:rsidRPr="004C6159">
        <w:rPr>
          <w:rFonts w:ascii="Times New Roman" w:hAnsi="Times New Roman" w:cs="Times New Roman"/>
          <w:color w:val="000000"/>
          <w:sz w:val="28"/>
          <w:szCs w:val="28"/>
        </w:rPr>
        <w:t>- уведомлении представителя нанимателя о фактах обращения в целях склонения муниципального служащего к совершению коррупционных правонарушений;</w:t>
      </w:r>
    </w:p>
    <w:p w:rsidR="004C6159" w:rsidRPr="004C6159" w:rsidRDefault="004C6159" w:rsidP="004C6159">
      <w:pPr>
        <w:widowControl w:val="0"/>
        <w:tabs>
          <w:tab w:val="left" w:pos="761"/>
        </w:tabs>
        <w:spacing w:line="300" w:lineRule="exact"/>
        <w:ind w:right="4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обращении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4C6159" w:rsidRPr="004C6159" w:rsidRDefault="004C6159" w:rsidP="004C6159">
      <w:pPr>
        <w:widowControl w:val="0"/>
        <w:tabs>
          <w:tab w:val="left" w:pos="761"/>
        </w:tabs>
        <w:spacing w:line="300" w:lineRule="exact"/>
        <w:ind w:right="40" w:firstLine="709"/>
        <w:jc w:val="both"/>
        <w:rPr>
          <w:rFonts w:ascii="Times New Roman" w:hAnsi="Times New Roman" w:cs="Times New Roman"/>
          <w:sz w:val="28"/>
          <w:szCs w:val="28"/>
        </w:rPr>
      </w:pPr>
      <w:r w:rsidRPr="004C6159">
        <w:rPr>
          <w:rFonts w:ascii="Times New Roman" w:hAnsi="Times New Roman" w:cs="Times New Roman"/>
          <w:sz w:val="28"/>
          <w:szCs w:val="28"/>
        </w:rPr>
        <w:t>-</w:t>
      </w:r>
      <w:r w:rsidRPr="004C6159">
        <w:rPr>
          <w:rFonts w:ascii="Times New Roman" w:hAnsi="Times New Roman" w:cs="Times New Roman"/>
          <w:color w:val="000000"/>
          <w:sz w:val="28"/>
          <w:szCs w:val="28"/>
        </w:rPr>
        <w:t xml:space="preserve"> подаче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C6159" w:rsidRPr="004C6159" w:rsidRDefault="004C6159" w:rsidP="004C6159">
      <w:pPr>
        <w:widowControl w:val="0"/>
        <w:tabs>
          <w:tab w:val="left" w:pos="847"/>
        </w:tabs>
        <w:spacing w:line="300" w:lineRule="exact"/>
        <w:ind w:right="40" w:firstLine="709"/>
        <w:jc w:val="both"/>
        <w:rPr>
          <w:rFonts w:ascii="Times New Roman" w:hAnsi="Times New Roman" w:cs="Times New Roman"/>
          <w:color w:val="000000"/>
          <w:sz w:val="28"/>
          <w:szCs w:val="28"/>
        </w:rPr>
      </w:pPr>
      <w:r w:rsidRPr="004C6159">
        <w:rPr>
          <w:rFonts w:ascii="Times New Roman" w:hAnsi="Times New Roman" w:cs="Times New Roman"/>
          <w:color w:val="000000"/>
          <w:sz w:val="28"/>
          <w:szCs w:val="28"/>
        </w:rPr>
        <w:t>- подаче заявления о передаче в администрацию Кольского района подарков, полученных в связи с протокольными мероприятиями, служебными командировками и другими официальными мероприятиями;</w:t>
      </w:r>
    </w:p>
    <w:p w:rsidR="004C6159" w:rsidRPr="004C6159" w:rsidRDefault="004C6159" w:rsidP="004C6159">
      <w:pPr>
        <w:widowControl w:val="0"/>
        <w:spacing w:line="300" w:lineRule="exact"/>
        <w:ind w:left="6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б) формы справок о:</w:t>
      </w:r>
    </w:p>
    <w:p w:rsidR="004C6159" w:rsidRPr="004C6159" w:rsidRDefault="004C6159" w:rsidP="004C6159">
      <w:pPr>
        <w:widowControl w:val="0"/>
        <w:tabs>
          <w:tab w:val="left" w:pos="890"/>
        </w:tabs>
        <w:spacing w:line="300" w:lineRule="exact"/>
        <w:ind w:right="4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доходах, об имуществе и обязательствах имущественного характера гражданина, претендующего на замещение должности муниципальной службы;</w:t>
      </w:r>
    </w:p>
    <w:p w:rsidR="004C6159" w:rsidRPr="004C6159" w:rsidRDefault="004C6159" w:rsidP="004C6159">
      <w:pPr>
        <w:widowControl w:val="0"/>
        <w:tabs>
          <w:tab w:val="left" w:pos="775"/>
        </w:tabs>
        <w:spacing w:line="300" w:lineRule="exact"/>
        <w:ind w:left="60" w:right="40" w:firstLine="649"/>
        <w:jc w:val="both"/>
        <w:rPr>
          <w:rFonts w:ascii="Times New Roman" w:hAnsi="Times New Roman" w:cs="Times New Roman"/>
          <w:sz w:val="28"/>
          <w:szCs w:val="28"/>
        </w:rPr>
      </w:pPr>
      <w:r w:rsidRPr="004C6159">
        <w:rPr>
          <w:rFonts w:ascii="Times New Roman" w:hAnsi="Times New Roman" w:cs="Times New Roman"/>
          <w:color w:val="000000"/>
          <w:sz w:val="28"/>
          <w:szCs w:val="28"/>
        </w:rPr>
        <w:t>-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4C6159" w:rsidRPr="004C6159" w:rsidRDefault="004C6159" w:rsidP="004C6159">
      <w:pPr>
        <w:widowControl w:val="0"/>
        <w:tabs>
          <w:tab w:val="left" w:pos="886"/>
        </w:tabs>
        <w:spacing w:line="300" w:lineRule="exact"/>
        <w:ind w:right="4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доходах, об имуществе и обязательствах имущественного характера муниципального служащего;</w:t>
      </w:r>
    </w:p>
    <w:p w:rsidR="004C6159" w:rsidRPr="004C6159" w:rsidRDefault="004C6159" w:rsidP="004C6159">
      <w:pPr>
        <w:widowControl w:val="0"/>
        <w:tabs>
          <w:tab w:val="left" w:pos="766"/>
        </w:tabs>
        <w:spacing w:line="298" w:lineRule="exact"/>
        <w:ind w:left="60" w:right="40" w:firstLine="649"/>
        <w:jc w:val="both"/>
        <w:rPr>
          <w:rFonts w:ascii="Times New Roman" w:hAnsi="Times New Roman" w:cs="Times New Roman"/>
          <w:color w:val="000000"/>
          <w:sz w:val="28"/>
          <w:szCs w:val="28"/>
        </w:rPr>
      </w:pPr>
      <w:r w:rsidRPr="004C6159">
        <w:rPr>
          <w:rFonts w:ascii="Times New Roman" w:hAnsi="Times New Roman" w:cs="Times New Roman"/>
          <w:color w:val="000000"/>
          <w:sz w:val="28"/>
          <w:szCs w:val="28"/>
        </w:rPr>
        <w:t>- доходах, об имуществе и обязательствах имущественного характера супруги (супруга) и несовершеннолетних детей муниципального служащего.</w:t>
      </w:r>
    </w:p>
    <w:p w:rsidR="004C6159" w:rsidRPr="004C6159" w:rsidRDefault="004C6159" w:rsidP="004C6159">
      <w:pPr>
        <w:ind w:firstLine="709"/>
        <w:jc w:val="both"/>
        <w:rPr>
          <w:rFonts w:ascii="Times New Roman" w:hAnsi="Times New Roman" w:cs="Times New Roman"/>
          <w:sz w:val="28"/>
          <w:szCs w:val="28"/>
        </w:rPr>
      </w:pPr>
      <w:r w:rsidRPr="004C6159">
        <w:rPr>
          <w:rFonts w:ascii="Times New Roman" w:hAnsi="Times New Roman" w:cs="Times New Roman"/>
          <w:sz w:val="28"/>
          <w:szCs w:val="28"/>
        </w:rPr>
        <w:t>- о расходах лица, замещающего должность муниципальной службы, а также о расходах 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4C6159" w:rsidRPr="004C6159" w:rsidRDefault="004C6159" w:rsidP="004C6159">
      <w:pPr>
        <w:pStyle w:val="a4"/>
        <w:ind w:firstLine="709"/>
        <w:jc w:val="both"/>
        <w:rPr>
          <w:rFonts w:ascii="Times New Roman" w:hAnsi="Times New Roman"/>
          <w:sz w:val="28"/>
          <w:szCs w:val="28"/>
        </w:rPr>
      </w:pPr>
      <w:r w:rsidRPr="004C6159">
        <w:rPr>
          <w:rFonts w:ascii="Times New Roman" w:hAnsi="Times New Roman"/>
          <w:sz w:val="28"/>
          <w:szCs w:val="28"/>
        </w:rPr>
        <w:lastRenderedPageBreak/>
        <w:t>Подраздел также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C6159" w:rsidRPr="004C6159" w:rsidRDefault="004C6159" w:rsidP="004C6159">
      <w:pPr>
        <w:widowControl w:val="0"/>
        <w:tabs>
          <w:tab w:val="left" w:pos="857"/>
        </w:tabs>
        <w:spacing w:line="298" w:lineRule="exact"/>
        <w:ind w:right="4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xml:space="preserve">8. При переходе по гиперссылке «сведения о доходах и расходах, об имуществе и обязательствах имущественного характера» должен осуществляться доступ к подразделу, содержащему сведения о доходах и расходах, об имуществе и обязательствах имущественного характера представленные лицами, замещающими должности муниципальной службы в администрации </w:t>
      </w:r>
      <w:proofErr w:type="spellStart"/>
      <w:r w:rsidR="00072985">
        <w:rPr>
          <w:rFonts w:ascii="Times New Roman" w:hAnsi="Times New Roman" w:cs="Times New Roman"/>
          <w:color w:val="000000"/>
          <w:sz w:val="28"/>
          <w:szCs w:val="28"/>
        </w:rPr>
        <w:t>с.п</w:t>
      </w:r>
      <w:proofErr w:type="spellEnd"/>
      <w:r w:rsidR="00072985">
        <w:rPr>
          <w:rFonts w:ascii="Times New Roman" w:hAnsi="Times New Roman" w:cs="Times New Roman"/>
          <w:color w:val="000000"/>
          <w:sz w:val="28"/>
          <w:szCs w:val="28"/>
        </w:rPr>
        <w:t xml:space="preserve"> Териберка </w:t>
      </w:r>
      <w:r w:rsidRPr="004C6159">
        <w:rPr>
          <w:rFonts w:ascii="Times New Roman" w:hAnsi="Times New Roman" w:cs="Times New Roman"/>
          <w:color w:val="000000"/>
          <w:sz w:val="28"/>
          <w:szCs w:val="28"/>
        </w:rPr>
        <w:t>(за исключением Глава администрации) за все предшествующие годы.</w:t>
      </w:r>
    </w:p>
    <w:p w:rsidR="004C6159" w:rsidRPr="004C6159" w:rsidRDefault="004C6159" w:rsidP="004C6159">
      <w:pPr>
        <w:widowControl w:val="0"/>
        <w:spacing w:line="298" w:lineRule="exact"/>
        <w:ind w:left="60" w:right="4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 xml:space="preserve">Сведения о доходах, об имуществе и обязательствах имущественного характера, представленные муниципальными служащими администрации </w:t>
      </w:r>
      <w:proofErr w:type="spellStart"/>
      <w:r w:rsidR="000C014E">
        <w:rPr>
          <w:rFonts w:ascii="Times New Roman" w:hAnsi="Times New Roman" w:cs="Times New Roman"/>
          <w:color w:val="000000"/>
          <w:sz w:val="28"/>
          <w:szCs w:val="28"/>
        </w:rPr>
        <w:t>с.п</w:t>
      </w:r>
      <w:proofErr w:type="spellEnd"/>
      <w:r w:rsidR="000C014E">
        <w:rPr>
          <w:rFonts w:ascii="Times New Roman" w:hAnsi="Times New Roman" w:cs="Times New Roman"/>
          <w:color w:val="000000"/>
          <w:sz w:val="28"/>
          <w:szCs w:val="28"/>
        </w:rPr>
        <w:t xml:space="preserve"> Териберка </w:t>
      </w:r>
      <w:r w:rsidRPr="004C6159">
        <w:rPr>
          <w:rFonts w:ascii="Times New Roman" w:hAnsi="Times New Roman" w:cs="Times New Roman"/>
          <w:color w:val="000000"/>
          <w:sz w:val="28"/>
          <w:szCs w:val="28"/>
        </w:rPr>
        <w:t>за отчетный период, публикуются в табличном виде.</w:t>
      </w:r>
    </w:p>
    <w:p w:rsidR="004C6159" w:rsidRPr="004C6159" w:rsidRDefault="004C6159" w:rsidP="004C6159">
      <w:pPr>
        <w:widowControl w:val="0"/>
        <w:spacing w:line="298" w:lineRule="exact"/>
        <w:ind w:left="60" w:right="40" w:firstLine="669"/>
        <w:jc w:val="both"/>
        <w:rPr>
          <w:rFonts w:ascii="Times New Roman" w:hAnsi="Times New Roman" w:cs="Times New Roman"/>
          <w:color w:val="000000"/>
          <w:sz w:val="28"/>
          <w:szCs w:val="28"/>
        </w:rPr>
      </w:pPr>
      <w:r w:rsidRPr="004C6159">
        <w:rPr>
          <w:rFonts w:ascii="Times New Roman" w:hAnsi="Times New Roman" w:cs="Times New Roman"/>
          <w:color w:val="000000"/>
          <w:sz w:val="28"/>
          <w:szCs w:val="28"/>
        </w:rPr>
        <w:t>Указанные сведения должны размещаться без ограничений доступа к ним третьих лиц, а также без ограничения периода их размещения.</w:t>
      </w:r>
    </w:p>
    <w:p w:rsidR="004C6159" w:rsidRPr="004C6159" w:rsidRDefault="004C6159" w:rsidP="004C6159">
      <w:pPr>
        <w:widowControl w:val="0"/>
        <w:spacing w:line="298" w:lineRule="exact"/>
        <w:ind w:left="60" w:right="40" w:firstLine="669"/>
        <w:jc w:val="both"/>
        <w:rPr>
          <w:rFonts w:ascii="Times New Roman" w:hAnsi="Times New Roman" w:cs="Times New Roman"/>
          <w:sz w:val="28"/>
          <w:szCs w:val="28"/>
        </w:rPr>
      </w:pPr>
      <w:r w:rsidRPr="004C6159">
        <w:rPr>
          <w:rFonts w:ascii="Times New Roman" w:hAnsi="Times New Roman" w:cs="Times New Roman"/>
          <w:sz w:val="28"/>
          <w:szCs w:val="28"/>
        </w:rPr>
        <w:t>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4C6159" w:rsidRPr="004C6159" w:rsidRDefault="004C6159" w:rsidP="004C6159">
      <w:pPr>
        <w:widowControl w:val="0"/>
        <w:tabs>
          <w:tab w:val="left" w:pos="967"/>
        </w:tabs>
        <w:spacing w:line="298" w:lineRule="exact"/>
        <w:ind w:right="4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xml:space="preserve">9. При переходе по гиперссылке «деятельность комиссии по соблюдению требований к служебному поведению и урегулированию конфликта интересов» должен осуществляться доступ к подразделу, содержащему информацию о деятельности комиссии администрации </w:t>
      </w:r>
      <w:proofErr w:type="spellStart"/>
      <w:r w:rsidR="000C014E">
        <w:rPr>
          <w:rFonts w:ascii="Times New Roman" w:hAnsi="Times New Roman" w:cs="Times New Roman"/>
          <w:color w:val="000000"/>
          <w:sz w:val="28"/>
          <w:szCs w:val="28"/>
        </w:rPr>
        <w:t>с.п</w:t>
      </w:r>
      <w:proofErr w:type="spellEnd"/>
      <w:r w:rsidR="000C014E">
        <w:rPr>
          <w:rFonts w:ascii="Times New Roman" w:hAnsi="Times New Roman" w:cs="Times New Roman"/>
          <w:color w:val="000000"/>
          <w:sz w:val="28"/>
          <w:szCs w:val="28"/>
        </w:rPr>
        <w:t xml:space="preserve"> Териберка </w:t>
      </w:r>
      <w:r w:rsidRPr="004C6159">
        <w:rPr>
          <w:rFonts w:ascii="Times New Roman" w:hAnsi="Times New Roman" w:cs="Times New Roman"/>
          <w:color w:val="000000"/>
          <w:sz w:val="28"/>
          <w:szCs w:val="28"/>
        </w:rPr>
        <w:t>по соблюдению требований к служебному поведению и урегулированию конфликта интересов (далее - комиссия):</w:t>
      </w:r>
    </w:p>
    <w:p w:rsidR="004C6159" w:rsidRPr="004C6159" w:rsidRDefault="004C6159" w:rsidP="004C6159">
      <w:pPr>
        <w:widowControl w:val="0"/>
        <w:tabs>
          <w:tab w:val="left" w:pos="884"/>
        </w:tabs>
        <w:spacing w:line="298" w:lineRule="exact"/>
        <w:ind w:left="6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а) состав комиссии;</w:t>
      </w:r>
    </w:p>
    <w:p w:rsidR="004C6159" w:rsidRPr="004C6159" w:rsidRDefault="004C6159" w:rsidP="004C6159">
      <w:pPr>
        <w:widowControl w:val="0"/>
        <w:tabs>
          <w:tab w:val="left" w:pos="898"/>
          <w:tab w:val="center" w:pos="4989"/>
        </w:tabs>
        <w:spacing w:line="298" w:lineRule="exact"/>
        <w:ind w:left="60" w:firstLine="669"/>
        <w:jc w:val="both"/>
        <w:rPr>
          <w:rFonts w:ascii="Times New Roman" w:hAnsi="Times New Roman" w:cs="Times New Roman"/>
          <w:color w:val="000000"/>
          <w:sz w:val="28"/>
          <w:szCs w:val="28"/>
        </w:rPr>
      </w:pPr>
      <w:r w:rsidRPr="004C6159">
        <w:rPr>
          <w:rFonts w:ascii="Times New Roman" w:hAnsi="Times New Roman" w:cs="Times New Roman"/>
          <w:color w:val="000000"/>
          <w:sz w:val="28"/>
          <w:szCs w:val="28"/>
        </w:rPr>
        <w:t>б) положение о комиссии;</w:t>
      </w:r>
    </w:p>
    <w:p w:rsidR="004C6159" w:rsidRPr="004C6159" w:rsidRDefault="004C6159" w:rsidP="004C6159">
      <w:pPr>
        <w:widowControl w:val="0"/>
        <w:tabs>
          <w:tab w:val="left" w:pos="898"/>
          <w:tab w:val="center" w:pos="4989"/>
        </w:tabs>
        <w:spacing w:line="298" w:lineRule="exact"/>
        <w:ind w:left="6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в)</w:t>
      </w:r>
      <w:r w:rsidRPr="004C6159">
        <w:rPr>
          <w:rFonts w:ascii="Times New Roman" w:hAnsi="Times New Roman" w:cs="Times New Roman"/>
          <w:sz w:val="28"/>
          <w:szCs w:val="28"/>
        </w:rPr>
        <w:t xml:space="preserve"> сведения о состоявшихся заседаниях комиссии, принятых решениях.</w:t>
      </w:r>
    </w:p>
    <w:p w:rsidR="004C6159" w:rsidRPr="004C6159" w:rsidRDefault="004C6159" w:rsidP="004C6159">
      <w:pPr>
        <w:widowControl w:val="0"/>
        <w:spacing w:line="298" w:lineRule="exact"/>
        <w:ind w:left="60" w:right="4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В соответствии с пунктом 11 части 1 статьи 6 Федерального закона от 27.07.2006 № 152-ФЗ «О персональных данных», опубликование данных решений комиссии должно осуществляться с обезличиванием персональных данных, в том числе: фамилии, имени, отчества и структурного подразделения администрации</w:t>
      </w:r>
      <w:r>
        <w:rPr>
          <w:rFonts w:ascii="Times New Roman" w:hAnsi="Times New Roman" w:cs="Times New Roman"/>
          <w:color w:val="000000"/>
          <w:sz w:val="28"/>
          <w:szCs w:val="28"/>
        </w:rPr>
        <w:t xml:space="preserve"> сельского </w:t>
      </w:r>
      <w:proofErr w:type="gramStart"/>
      <w:r>
        <w:rPr>
          <w:rFonts w:ascii="Times New Roman" w:hAnsi="Times New Roman" w:cs="Times New Roman"/>
          <w:color w:val="000000"/>
          <w:sz w:val="28"/>
          <w:szCs w:val="28"/>
        </w:rPr>
        <w:t xml:space="preserve">поселения </w:t>
      </w:r>
      <w:r w:rsidRPr="004C6159">
        <w:rPr>
          <w:rFonts w:ascii="Times New Roman" w:hAnsi="Times New Roman" w:cs="Times New Roman"/>
          <w:color w:val="000000"/>
          <w:sz w:val="28"/>
          <w:szCs w:val="28"/>
        </w:rPr>
        <w:t>.</w:t>
      </w:r>
      <w:proofErr w:type="gramEnd"/>
    </w:p>
    <w:p w:rsidR="004C6159" w:rsidRPr="004C6159" w:rsidRDefault="004C6159" w:rsidP="004C6159">
      <w:pPr>
        <w:widowControl w:val="0"/>
        <w:tabs>
          <w:tab w:val="left" w:pos="1014"/>
        </w:tabs>
        <w:spacing w:line="300" w:lineRule="exact"/>
        <w:ind w:right="2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10. При переходе по гиперссылке «обратная связь для сообщений о фактах коррупции» должен осуществляться доступ к подразделу, содержащему информацию:</w:t>
      </w:r>
    </w:p>
    <w:p w:rsidR="004C6159" w:rsidRPr="004C6159" w:rsidRDefault="004C6159" w:rsidP="004C6159">
      <w:pPr>
        <w:widowControl w:val="0"/>
        <w:tabs>
          <w:tab w:val="left" w:pos="850"/>
        </w:tabs>
        <w:spacing w:line="300" w:lineRule="exact"/>
        <w:ind w:right="2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 о нормативном правовом акте, регламентирующем порядок рассмотрения обращений граждан;</w:t>
      </w:r>
    </w:p>
    <w:p w:rsidR="004C6159" w:rsidRPr="004C6159" w:rsidRDefault="004C6159" w:rsidP="004C6159">
      <w:pPr>
        <w:widowControl w:val="0"/>
        <w:tabs>
          <w:tab w:val="left" w:pos="769"/>
        </w:tabs>
        <w:spacing w:line="300" w:lineRule="exact"/>
        <w:ind w:left="20" w:right="2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 xml:space="preserve">- о возможности для граждан и организаций беспрепятственно направлять свои обращения в администрацию </w:t>
      </w:r>
      <w:r>
        <w:rPr>
          <w:rFonts w:ascii="Times New Roman" w:hAnsi="Times New Roman" w:cs="Times New Roman"/>
          <w:color w:val="000000"/>
          <w:sz w:val="28"/>
          <w:szCs w:val="28"/>
        </w:rPr>
        <w:t xml:space="preserve">сельского поселения Териберка </w:t>
      </w:r>
      <w:r w:rsidRPr="004C6159">
        <w:rPr>
          <w:rFonts w:ascii="Times New Roman" w:hAnsi="Times New Roman" w:cs="Times New Roman"/>
          <w:color w:val="000000"/>
          <w:sz w:val="28"/>
          <w:szCs w:val="28"/>
        </w:rPr>
        <w:lastRenderedPageBreak/>
        <w:t>(информацию о работе горячей линии, телефона доверия, отправке почтовых сообщений, форме по отправке сообщений граждан и организаций через Официальный сайт).</w:t>
      </w:r>
    </w:p>
    <w:p w:rsidR="004C6159" w:rsidRPr="004C6159" w:rsidRDefault="004C6159" w:rsidP="004C6159">
      <w:pPr>
        <w:widowControl w:val="0"/>
        <w:tabs>
          <w:tab w:val="left" w:pos="975"/>
        </w:tabs>
        <w:spacing w:line="300" w:lineRule="exact"/>
        <w:ind w:right="20" w:firstLine="709"/>
        <w:jc w:val="both"/>
        <w:rPr>
          <w:rFonts w:ascii="Times New Roman" w:hAnsi="Times New Roman" w:cs="Times New Roman"/>
          <w:color w:val="000000"/>
          <w:sz w:val="28"/>
          <w:szCs w:val="28"/>
        </w:rPr>
      </w:pPr>
      <w:r w:rsidRPr="004C6159">
        <w:rPr>
          <w:rFonts w:ascii="Times New Roman" w:hAnsi="Times New Roman" w:cs="Times New Roman"/>
          <w:color w:val="000000"/>
          <w:sz w:val="28"/>
          <w:szCs w:val="28"/>
        </w:rPr>
        <w:t xml:space="preserve">11. При переходе по гиперссылке «часто задаваемые вопросы» должен осуществляться доступ к подразделу, содержащему разъяснения по часто задаваемым администрации </w:t>
      </w:r>
      <w:r>
        <w:rPr>
          <w:rFonts w:ascii="Times New Roman" w:hAnsi="Times New Roman" w:cs="Times New Roman"/>
          <w:color w:val="000000"/>
          <w:sz w:val="28"/>
          <w:szCs w:val="28"/>
        </w:rPr>
        <w:t xml:space="preserve">сельского поселения Териберка </w:t>
      </w:r>
      <w:r w:rsidRPr="004C6159">
        <w:rPr>
          <w:rFonts w:ascii="Times New Roman" w:hAnsi="Times New Roman" w:cs="Times New Roman"/>
          <w:color w:val="000000"/>
          <w:sz w:val="28"/>
          <w:szCs w:val="28"/>
        </w:rPr>
        <w:t>вопросам в сфере противодействия коррупции.</w:t>
      </w:r>
    </w:p>
    <w:p w:rsidR="004C6159" w:rsidRPr="004C6159" w:rsidRDefault="004C6159" w:rsidP="004C6159">
      <w:pPr>
        <w:widowControl w:val="0"/>
        <w:tabs>
          <w:tab w:val="left" w:pos="1004"/>
        </w:tabs>
        <w:spacing w:line="300" w:lineRule="exact"/>
        <w:ind w:right="20" w:firstLine="709"/>
        <w:jc w:val="both"/>
        <w:rPr>
          <w:rFonts w:ascii="Times New Roman" w:hAnsi="Times New Roman" w:cs="Times New Roman"/>
          <w:sz w:val="28"/>
          <w:szCs w:val="28"/>
        </w:rPr>
      </w:pPr>
      <w:r w:rsidRPr="004C6159">
        <w:rPr>
          <w:rFonts w:ascii="Times New Roman" w:hAnsi="Times New Roman" w:cs="Times New Roman"/>
          <w:color w:val="000000"/>
          <w:sz w:val="28"/>
          <w:szCs w:val="28"/>
        </w:rPr>
        <w:t>12. При переходе по гиперссылке «доклады, отчеты, обзоры, статистическая информация» должен осуществляться доступ к подразделу, содержащему материалы, отражающие результаты работы администрации Кольского района в сфере противодействия коррупции.</w:t>
      </w:r>
    </w:p>
    <w:p w:rsidR="004C6159" w:rsidRPr="004C6159" w:rsidRDefault="004C6159" w:rsidP="004C6159">
      <w:pPr>
        <w:widowControl w:val="0"/>
        <w:spacing w:line="300" w:lineRule="exact"/>
        <w:ind w:left="20" w:right="20" w:firstLine="669"/>
        <w:jc w:val="both"/>
        <w:rPr>
          <w:rFonts w:ascii="Times New Roman" w:hAnsi="Times New Roman" w:cs="Times New Roman"/>
          <w:sz w:val="28"/>
          <w:szCs w:val="28"/>
        </w:rPr>
      </w:pPr>
      <w:r w:rsidRPr="004C6159">
        <w:rPr>
          <w:rFonts w:ascii="Times New Roman" w:hAnsi="Times New Roman" w:cs="Times New Roman"/>
          <w:color w:val="000000"/>
          <w:sz w:val="28"/>
          <w:szCs w:val="28"/>
        </w:rPr>
        <w:t>Доклады, отчеты, статистическая информация и иные документы дополнительно к гипертекстовому формату размещаются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4C6159" w:rsidRPr="004C6159" w:rsidRDefault="004C6159" w:rsidP="004C6159">
      <w:pPr>
        <w:widowControl w:val="0"/>
        <w:tabs>
          <w:tab w:val="left" w:pos="960"/>
        </w:tabs>
        <w:spacing w:line="298" w:lineRule="exact"/>
        <w:ind w:firstLine="709"/>
        <w:jc w:val="both"/>
        <w:rPr>
          <w:rFonts w:ascii="Times New Roman" w:hAnsi="Times New Roman" w:cs="Times New Roman"/>
          <w:sz w:val="28"/>
          <w:szCs w:val="28"/>
        </w:rPr>
      </w:pPr>
      <w:r w:rsidRPr="004C6159">
        <w:rPr>
          <w:rFonts w:ascii="Times New Roman" w:hAnsi="Times New Roman" w:cs="Times New Roman"/>
          <w:sz w:val="28"/>
          <w:szCs w:val="28"/>
        </w:rPr>
        <w:t xml:space="preserve">13. </w:t>
      </w:r>
      <w:r w:rsidRPr="004C6159">
        <w:rPr>
          <w:rFonts w:ascii="Times New Roman" w:hAnsi="Times New Roman" w:cs="Times New Roman"/>
          <w:bCs/>
          <w:sz w:val="28"/>
          <w:szCs w:val="28"/>
        </w:rPr>
        <w:t>Информация, содержащаяся в Подразделе, подлежит ежемесячному обновлению.</w:t>
      </w:r>
    </w:p>
    <w:p w:rsidR="004C6159" w:rsidRPr="004C6159" w:rsidRDefault="004C6159" w:rsidP="004C6159">
      <w:pPr>
        <w:widowControl w:val="0"/>
        <w:spacing w:line="300" w:lineRule="exact"/>
        <w:ind w:right="20" w:firstLine="709"/>
        <w:jc w:val="both"/>
        <w:rPr>
          <w:rFonts w:ascii="Times New Roman" w:hAnsi="Times New Roman" w:cs="Times New Roman"/>
          <w:color w:val="000000"/>
          <w:sz w:val="28"/>
          <w:szCs w:val="28"/>
        </w:rPr>
      </w:pPr>
      <w:r w:rsidRPr="004C6159">
        <w:rPr>
          <w:rFonts w:ascii="Times New Roman" w:hAnsi="Times New Roman" w:cs="Times New Roman"/>
          <w:sz w:val="28"/>
          <w:szCs w:val="28"/>
        </w:rPr>
        <w:t>14. Наполнение информацией Подраздела</w:t>
      </w:r>
      <w:r w:rsidRPr="004C6159">
        <w:rPr>
          <w:rFonts w:ascii="Times New Roman" w:hAnsi="Times New Roman" w:cs="Times New Roman"/>
          <w:color w:val="000000"/>
          <w:sz w:val="28"/>
          <w:szCs w:val="28"/>
        </w:rPr>
        <w:t xml:space="preserve"> производится должностными лицами администрации</w:t>
      </w:r>
      <w:r w:rsidR="0079240F">
        <w:rPr>
          <w:rFonts w:ascii="Times New Roman" w:hAnsi="Times New Roman" w:cs="Times New Roman"/>
          <w:color w:val="000000"/>
          <w:sz w:val="28"/>
          <w:szCs w:val="28"/>
        </w:rPr>
        <w:t xml:space="preserve"> с. п </w:t>
      </w:r>
      <w:proofErr w:type="gramStart"/>
      <w:r w:rsidR="0079240F">
        <w:rPr>
          <w:rFonts w:ascii="Times New Roman" w:hAnsi="Times New Roman" w:cs="Times New Roman"/>
          <w:color w:val="000000"/>
          <w:sz w:val="28"/>
          <w:szCs w:val="28"/>
        </w:rPr>
        <w:t xml:space="preserve">Териберка </w:t>
      </w:r>
      <w:r w:rsidRPr="004C6159">
        <w:rPr>
          <w:rFonts w:ascii="Times New Roman" w:hAnsi="Times New Roman" w:cs="Times New Roman"/>
          <w:color w:val="000000"/>
          <w:sz w:val="28"/>
          <w:szCs w:val="28"/>
        </w:rPr>
        <w:t>,</w:t>
      </w:r>
      <w:proofErr w:type="gramEnd"/>
      <w:r w:rsidRPr="004C6159">
        <w:rPr>
          <w:rFonts w:ascii="Times New Roman" w:hAnsi="Times New Roman" w:cs="Times New Roman"/>
          <w:color w:val="000000"/>
          <w:sz w:val="28"/>
          <w:szCs w:val="28"/>
        </w:rPr>
        <w:t xml:space="preserve"> в обязанности которых входит участие в противодействии или профилактике коррупционных и иных правонарушений</w:t>
      </w:r>
      <w:r w:rsidR="0079240F">
        <w:rPr>
          <w:rFonts w:ascii="Times New Roman" w:hAnsi="Times New Roman" w:cs="Times New Roman"/>
          <w:color w:val="000000"/>
          <w:sz w:val="28"/>
          <w:szCs w:val="28"/>
        </w:rPr>
        <w:t xml:space="preserve"> путем передачи информации «Исполнителю»</w:t>
      </w:r>
      <w:r w:rsidRPr="004C6159">
        <w:rPr>
          <w:rFonts w:ascii="Times New Roman" w:hAnsi="Times New Roman" w:cs="Times New Roman"/>
          <w:color w:val="000000"/>
          <w:sz w:val="28"/>
          <w:szCs w:val="28"/>
        </w:rPr>
        <w:t xml:space="preserve"> </w:t>
      </w:r>
    </w:p>
    <w:p w:rsidR="004C6159" w:rsidRDefault="004C6159" w:rsidP="004C6159">
      <w:pPr>
        <w:widowControl w:val="0"/>
        <w:spacing w:line="300" w:lineRule="exact"/>
        <w:ind w:right="20" w:firstLine="709"/>
        <w:jc w:val="center"/>
        <w:rPr>
          <w:color w:val="000000"/>
          <w:sz w:val="26"/>
          <w:szCs w:val="26"/>
        </w:rPr>
      </w:pPr>
      <w:r>
        <w:rPr>
          <w:color w:val="000000"/>
          <w:sz w:val="26"/>
          <w:szCs w:val="26"/>
        </w:rPr>
        <w:t>___________________</w:t>
      </w:r>
    </w:p>
    <w:p w:rsidR="004C6159" w:rsidRPr="00466D5F" w:rsidRDefault="004C6159" w:rsidP="00466D5F">
      <w:pPr>
        <w:rPr>
          <w:rFonts w:ascii="Times New Roman" w:hAnsi="Times New Roman" w:cs="Times New Roman"/>
          <w:b/>
          <w:sz w:val="28"/>
          <w:szCs w:val="28"/>
        </w:rPr>
      </w:pPr>
    </w:p>
    <w:sectPr w:rsidR="004C6159" w:rsidRPr="00466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76C77"/>
    <w:multiLevelType w:val="hybridMultilevel"/>
    <w:tmpl w:val="B4E8D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3A2DE7"/>
    <w:multiLevelType w:val="hybridMultilevel"/>
    <w:tmpl w:val="385A638E"/>
    <w:lvl w:ilvl="0" w:tplc="0F1CF6C2">
      <w:start w:val="1"/>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B1"/>
    <w:rsid w:val="00072985"/>
    <w:rsid w:val="000C014E"/>
    <w:rsid w:val="000D0EDC"/>
    <w:rsid w:val="0034284D"/>
    <w:rsid w:val="003D54EC"/>
    <w:rsid w:val="00466D5F"/>
    <w:rsid w:val="004C6159"/>
    <w:rsid w:val="00652EF0"/>
    <w:rsid w:val="0079240F"/>
    <w:rsid w:val="00872A6D"/>
    <w:rsid w:val="00BA37E8"/>
    <w:rsid w:val="00D368B1"/>
    <w:rsid w:val="00DF4B75"/>
    <w:rsid w:val="00F64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9FC8B-19E6-4875-BC5C-53B2F6D5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8B1"/>
    <w:pPr>
      <w:ind w:left="720"/>
      <w:contextualSpacing/>
    </w:pPr>
  </w:style>
  <w:style w:type="character" w:customStyle="1" w:styleId="2pt">
    <w:name w:val="Основной текст + Полужирный;Курсив;Интервал 2 pt"/>
    <w:rsid w:val="0034284D"/>
    <w:rPr>
      <w:rFonts w:ascii="Times New Roman" w:eastAsia="Times New Roman" w:hAnsi="Times New Roman" w:cs="Times New Roman"/>
      <w:b/>
      <w:bCs/>
      <w:i/>
      <w:iCs/>
      <w:smallCaps w:val="0"/>
      <w:strike w:val="0"/>
      <w:color w:val="000000"/>
      <w:spacing w:val="54"/>
      <w:w w:val="100"/>
      <w:position w:val="0"/>
      <w:sz w:val="21"/>
      <w:szCs w:val="21"/>
      <w:u w:val="none"/>
      <w:shd w:val="clear" w:color="auto" w:fill="FFFFFF"/>
      <w:lang w:val="ru-RU" w:bidi="ar-SA"/>
    </w:rPr>
  </w:style>
  <w:style w:type="character" w:customStyle="1" w:styleId="2">
    <w:name w:val="Основной текст (2)_"/>
    <w:link w:val="20"/>
    <w:uiPriority w:val="99"/>
    <w:locked/>
    <w:rsid w:val="0034284D"/>
    <w:rPr>
      <w:b/>
      <w:bCs/>
      <w:sz w:val="26"/>
      <w:szCs w:val="26"/>
      <w:shd w:val="clear" w:color="auto" w:fill="FFFFFF"/>
    </w:rPr>
  </w:style>
  <w:style w:type="paragraph" w:customStyle="1" w:styleId="20">
    <w:name w:val="Основной текст (2)"/>
    <w:basedOn w:val="a"/>
    <w:link w:val="2"/>
    <w:uiPriority w:val="99"/>
    <w:rsid w:val="0034284D"/>
    <w:pPr>
      <w:widowControl w:val="0"/>
      <w:shd w:val="clear" w:color="auto" w:fill="FFFFFF"/>
      <w:spacing w:before="420" w:after="120" w:line="240" w:lineRule="atLeast"/>
    </w:pPr>
    <w:rPr>
      <w:b/>
      <w:bCs/>
      <w:sz w:val="26"/>
      <w:szCs w:val="26"/>
    </w:rPr>
  </w:style>
  <w:style w:type="paragraph" w:styleId="a4">
    <w:name w:val="No Spacing"/>
    <w:uiPriority w:val="1"/>
    <w:qFormat/>
    <w:rsid w:val="004C6159"/>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0729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2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Alinka Dashkevih</dc:creator>
  <cp:keywords/>
  <dc:description/>
  <cp:lastModifiedBy>Alinka Dashkevih</cp:lastModifiedBy>
  <cp:revision>4</cp:revision>
  <cp:lastPrinted>2019-02-19T11:39:00Z</cp:lastPrinted>
  <dcterms:created xsi:type="dcterms:W3CDTF">2019-02-19T08:53:00Z</dcterms:created>
  <dcterms:modified xsi:type="dcterms:W3CDTF">2019-02-21T11:44:00Z</dcterms:modified>
</cp:coreProperties>
</file>